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38" w:rsidRDefault="00A33438" w:rsidP="00A3343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Муниципальное автономное учреждение</w:t>
      </w:r>
    </w:p>
    <w:p w:rsidR="00A33438" w:rsidRDefault="00A33438" w:rsidP="00A3343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«Межшкольный методический центр города Когалыма»</w:t>
      </w:r>
    </w:p>
    <w:p w:rsidR="00A33438" w:rsidRDefault="00A33438" w:rsidP="00A33438">
      <w:pPr>
        <w:jc w:val="center"/>
        <w:rPr>
          <w:sz w:val="18"/>
        </w:rPr>
      </w:pPr>
      <w:r>
        <w:rPr>
          <w:b/>
          <w:bCs/>
          <w:sz w:val="26"/>
          <w:szCs w:val="26"/>
        </w:rPr>
        <w:t xml:space="preserve">/МАУ «ММЦ </w:t>
      </w:r>
      <w:proofErr w:type="spellStart"/>
      <w:r>
        <w:rPr>
          <w:b/>
          <w:bCs/>
          <w:sz w:val="26"/>
          <w:szCs w:val="26"/>
        </w:rPr>
        <w:t>г</w:t>
      </w:r>
      <w:proofErr w:type="gramStart"/>
      <w:r>
        <w:rPr>
          <w:b/>
          <w:bCs/>
          <w:sz w:val="26"/>
          <w:szCs w:val="26"/>
        </w:rPr>
        <w:t>.К</w:t>
      </w:r>
      <w:proofErr w:type="gramEnd"/>
      <w:r>
        <w:rPr>
          <w:b/>
          <w:bCs/>
          <w:sz w:val="26"/>
          <w:szCs w:val="26"/>
        </w:rPr>
        <w:t>огалыма</w:t>
      </w:r>
      <w:proofErr w:type="spellEnd"/>
      <w:r>
        <w:rPr>
          <w:b/>
          <w:bCs/>
          <w:sz w:val="26"/>
          <w:szCs w:val="26"/>
        </w:rPr>
        <w:t>»/</w:t>
      </w:r>
    </w:p>
    <w:tbl>
      <w:tblPr>
        <w:tblW w:w="0" w:type="auto"/>
        <w:jc w:val="center"/>
        <w:tblBorders>
          <w:top w:val="thinThickLargeGap" w:sz="24" w:space="0" w:color="auto"/>
          <w:left w:val="single" w:sz="4" w:space="0" w:color="auto"/>
          <w:bottom w:val="thickThinLarge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24F4" w:rsidRPr="00515CBA" w:rsidTr="00EC24F4">
        <w:trPr>
          <w:jc w:val="center"/>
        </w:trPr>
        <w:tc>
          <w:tcPr>
            <w:tcW w:w="9571" w:type="dxa"/>
            <w:tcBorders>
              <w:top w:val="thinThickLargeGap" w:sz="24" w:space="0" w:color="auto"/>
              <w:left w:val="nil"/>
              <w:bottom w:val="thickThinLargeGap" w:sz="24" w:space="0" w:color="auto"/>
              <w:right w:val="nil"/>
            </w:tcBorders>
            <w:hideMark/>
          </w:tcPr>
          <w:p w:rsidR="00EC24F4" w:rsidRPr="00EC24F4" w:rsidRDefault="00EC24F4" w:rsidP="00D97BFA">
            <w:pPr>
              <w:pStyle w:val="1"/>
              <w:spacing w:before="0"/>
              <w:jc w:val="center"/>
              <w:rPr>
                <w:bCs w:val="0"/>
                <w:color w:val="auto"/>
                <w:sz w:val="18"/>
              </w:rPr>
            </w:pPr>
            <w:r w:rsidRPr="00EC24F4">
              <w:rPr>
                <w:bCs w:val="0"/>
                <w:color w:val="auto"/>
                <w:sz w:val="18"/>
              </w:rPr>
              <w:t xml:space="preserve">ул. Сибирская, д. </w:t>
            </w:r>
            <w:smartTag w:uri="urn:schemas-microsoft-com:office:smarttags" w:element="metricconverter">
              <w:smartTagPr>
                <w:attr w:name="ProductID" w:val="11, г"/>
              </w:smartTagPr>
              <w:r w:rsidRPr="00EC24F4">
                <w:rPr>
                  <w:bCs w:val="0"/>
                  <w:color w:val="auto"/>
                  <w:sz w:val="18"/>
                </w:rPr>
                <w:t>11, г</w:t>
              </w:r>
            </w:smartTag>
            <w:r w:rsidRPr="00EC24F4">
              <w:rPr>
                <w:bCs w:val="0"/>
                <w:color w:val="auto"/>
                <w:sz w:val="18"/>
              </w:rPr>
              <w:t xml:space="preserve">. Когалым, Ханты-Мансийский автономный округ – Югра,  Тюменская область, </w:t>
            </w:r>
          </w:p>
          <w:p w:rsidR="00EC24F4" w:rsidRPr="007340D9" w:rsidRDefault="00EC24F4" w:rsidP="00D97BFA">
            <w:pPr>
              <w:keepNext/>
              <w:jc w:val="center"/>
              <w:outlineLvl w:val="0"/>
              <w:rPr>
                <w:bCs/>
                <w:szCs w:val="20"/>
              </w:rPr>
            </w:pPr>
            <w:r w:rsidRPr="00515CBA">
              <w:rPr>
                <w:bCs/>
                <w:sz w:val="18"/>
              </w:rPr>
              <w:t>62848</w:t>
            </w:r>
            <w:r>
              <w:rPr>
                <w:bCs/>
                <w:sz w:val="18"/>
              </w:rPr>
              <w:t>5</w:t>
            </w:r>
            <w:r w:rsidRPr="00515CBA">
              <w:rPr>
                <w:bCs/>
                <w:sz w:val="18"/>
              </w:rPr>
              <w:t xml:space="preserve">, </w:t>
            </w:r>
            <w:r w:rsidRPr="00515CBA">
              <w:rPr>
                <w:sz w:val="18"/>
              </w:rPr>
              <w:t xml:space="preserve">факс (34667) 4 11 91, 4 18 98 тел. 4 19 14, </w:t>
            </w:r>
            <w:hyperlink r:id="rId6" w:history="1">
              <w:r w:rsidRPr="00515CBA">
                <w:rPr>
                  <w:rStyle w:val="ab"/>
                  <w:sz w:val="18"/>
                  <w:szCs w:val="18"/>
                  <w:lang w:val="en-US"/>
                </w:rPr>
                <w:t>mmc</w:t>
              </w:r>
              <w:r w:rsidRPr="00515CBA">
                <w:rPr>
                  <w:rStyle w:val="ab"/>
                  <w:sz w:val="18"/>
                  <w:szCs w:val="18"/>
                </w:rPr>
                <w:t>_</w:t>
              </w:r>
              <w:r w:rsidRPr="00515CBA">
                <w:rPr>
                  <w:rStyle w:val="ab"/>
                  <w:sz w:val="18"/>
                  <w:szCs w:val="18"/>
                  <w:lang w:val="en-US"/>
                </w:rPr>
                <w:t>kogalym</w:t>
              </w:r>
              <w:r w:rsidRPr="00515CBA">
                <w:rPr>
                  <w:rStyle w:val="ab"/>
                  <w:sz w:val="18"/>
                  <w:szCs w:val="18"/>
                </w:rPr>
                <w:t>@</w:t>
              </w:r>
              <w:r w:rsidRPr="00515CBA">
                <w:rPr>
                  <w:rStyle w:val="ab"/>
                  <w:sz w:val="18"/>
                  <w:szCs w:val="18"/>
                  <w:lang w:val="en-US"/>
                </w:rPr>
                <w:t>mail</w:t>
              </w:r>
              <w:r w:rsidRPr="00515CBA">
                <w:rPr>
                  <w:rStyle w:val="ab"/>
                  <w:sz w:val="18"/>
                  <w:szCs w:val="18"/>
                </w:rPr>
                <w:t>.</w:t>
              </w:r>
              <w:proofErr w:type="spellStart"/>
              <w:r w:rsidRPr="00515CBA">
                <w:rPr>
                  <w:rStyle w:val="ab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</w:tbl>
    <w:p w:rsidR="00A33438" w:rsidRDefault="00A33438" w:rsidP="00A33438">
      <w:pPr>
        <w:jc w:val="center"/>
        <w:rPr>
          <w:b/>
          <w:caps/>
          <w:sz w:val="30"/>
          <w:szCs w:val="32"/>
        </w:rPr>
      </w:pPr>
    </w:p>
    <w:p w:rsidR="00A33438" w:rsidRDefault="00A33438" w:rsidP="00A33438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ПРИКАЗ</w:t>
      </w:r>
    </w:p>
    <w:p w:rsidR="00A33438" w:rsidRDefault="00A33438" w:rsidP="00A33438">
      <w:pPr>
        <w:jc w:val="center"/>
        <w:rPr>
          <w:b/>
          <w:sz w:val="20"/>
          <w:szCs w:val="20"/>
        </w:rPr>
      </w:pPr>
    </w:p>
    <w:tbl>
      <w:tblPr>
        <w:tblW w:w="9705" w:type="dxa"/>
        <w:tblLayout w:type="fixed"/>
        <w:tblLook w:val="01E0" w:firstRow="1" w:lastRow="1" w:firstColumn="1" w:lastColumn="1" w:noHBand="0" w:noVBand="0"/>
      </w:tblPr>
      <w:tblGrid>
        <w:gridCol w:w="517"/>
        <w:gridCol w:w="346"/>
        <w:gridCol w:w="504"/>
        <w:gridCol w:w="309"/>
        <w:gridCol w:w="1551"/>
        <w:gridCol w:w="866"/>
        <w:gridCol w:w="550"/>
        <w:gridCol w:w="360"/>
        <w:gridCol w:w="3658"/>
        <w:gridCol w:w="357"/>
        <w:gridCol w:w="687"/>
      </w:tblGrid>
      <w:tr w:rsidR="00A33438" w:rsidRPr="00C37974" w:rsidTr="00F65550">
        <w:tc>
          <w:tcPr>
            <w:tcW w:w="518" w:type="dxa"/>
            <w:hideMark/>
          </w:tcPr>
          <w:p w:rsidR="00A33438" w:rsidRPr="00B414FB" w:rsidRDefault="00A33438" w:rsidP="00F65550">
            <w:pPr>
              <w:jc w:val="center"/>
              <w:rPr>
                <w:sz w:val="26"/>
                <w:szCs w:val="26"/>
              </w:rPr>
            </w:pPr>
            <w:r w:rsidRPr="00B414FB">
              <w:rPr>
                <w:sz w:val="26"/>
                <w:szCs w:val="26"/>
              </w:rPr>
              <w:t>от</w:t>
            </w:r>
          </w:p>
        </w:tc>
        <w:tc>
          <w:tcPr>
            <w:tcW w:w="346" w:type="dxa"/>
            <w:hideMark/>
          </w:tcPr>
          <w:p w:rsidR="00A33438" w:rsidRPr="00B414FB" w:rsidRDefault="00A33438" w:rsidP="00F65550">
            <w:pPr>
              <w:jc w:val="center"/>
              <w:rPr>
                <w:sz w:val="26"/>
                <w:szCs w:val="26"/>
              </w:rPr>
            </w:pPr>
            <w:r w:rsidRPr="00B414FB">
              <w:rPr>
                <w:sz w:val="26"/>
                <w:szCs w:val="26"/>
              </w:rPr>
              <w:t>«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FF"/>
              <w:right w:val="nil"/>
            </w:tcBorders>
            <w:hideMark/>
          </w:tcPr>
          <w:p w:rsidR="00A33438" w:rsidRPr="00B414FB" w:rsidRDefault="00C11467" w:rsidP="006C7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10F89">
              <w:rPr>
                <w:sz w:val="26"/>
                <w:szCs w:val="26"/>
              </w:rPr>
              <w:t>4</w:t>
            </w:r>
          </w:p>
        </w:tc>
        <w:tc>
          <w:tcPr>
            <w:tcW w:w="309" w:type="dxa"/>
            <w:hideMark/>
          </w:tcPr>
          <w:p w:rsidR="00A33438" w:rsidRPr="00B414FB" w:rsidRDefault="00A33438" w:rsidP="00F65550">
            <w:pPr>
              <w:jc w:val="center"/>
              <w:rPr>
                <w:sz w:val="26"/>
                <w:szCs w:val="26"/>
              </w:rPr>
            </w:pPr>
            <w:r w:rsidRPr="00B414FB">
              <w:rPr>
                <w:sz w:val="26"/>
                <w:szCs w:val="26"/>
              </w:rPr>
              <w:t>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FF"/>
              <w:right w:val="nil"/>
            </w:tcBorders>
            <w:hideMark/>
          </w:tcPr>
          <w:p w:rsidR="00A33438" w:rsidRPr="00B414FB" w:rsidRDefault="00D56C8E" w:rsidP="00C11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</w:t>
            </w:r>
            <w:r w:rsidR="00C11467">
              <w:rPr>
                <w:sz w:val="26"/>
                <w:szCs w:val="26"/>
              </w:rPr>
              <w:t>я</w:t>
            </w:r>
          </w:p>
        </w:tc>
        <w:tc>
          <w:tcPr>
            <w:tcW w:w="866" w:type="dxa"/>
            <w:hideMark/>
          </w:tcPr>
          <w:p w:rsidR="00A33438" w:rsidRPr="00B414FB" w:rsidRDefault="00A33438" w:rsidP="00F65550">
            <w:pPr>
              <w:jc w:val="right"/>
              <w:rPr>
                <w:sz w:val="26"/>
                <w:szCs w:val="26"/>
              </w:rPr>
            </w:pPr>
            <w:r w:rsidRPr="00B414FB">
              <w:rPr>
                <w:sz w:val="26"/>
                <w:szCs w:val="26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FF"/>
              <w:right w:val="nil"/>
            </w:tcBorders>
            <w:hideMark/>
          </w:tcPr>
          <w:p w:rsidR="00A33438" w:rsidRPr="00B414FB" w:rsidRDefault="00A33438" w:rsidP="00D56C8E">
            <w:pPr>
              <w:rPr>
                <w:sz w:val="26"/>
                <w:szCs w:val="26"/>
              </w:rPr>
            </w:pPr>
            <w:r w:rsidRPr="00B414FB">
              <w:rPr>
                <w:sz w:val="26"/>
                <w:szCs w:val="26"/>
              </w:rPr>
              <w:t>1</w:t>
            </w:r>
            <w:r w:rsidR="00D56C8E">
              <w:rPr>
                <w:sz w:val="26"/>
                <w:szCs w:val="26"/>
              </w:rPr>
              <w:t>7</w:t>
            </w:r>
          </w:p>
        </w:tc>
        <w:tc>
          <w:tcPr>
            <w:tcW w:w="360" w:type="dxa"/>
            <w:hideMark/>
          </w:tcPr>
          <w:p w:rsidR="00A33438" w:rsidRPr="00B414FB" w:rsidRDefault="00A33438" w:rsidP="00F65550">
            <w:pPr>
              <w:ind w:right="-108"/>
              <w:rPr>
                <w:sz w:val="26"/>
                <w:szCs w:val="26"/>
              </w:rPr>
            </w:pPr>
            <w:proofErr w:type="gramStart"/>
            <w:r w:rsidRPr="00B414FB">
              <w:rPr>
                <w:sz w:val="26"/>
                <w:szCs w:val="26"/>
              </w:rPr>
              <w:t>г</w:t>
            </w:r>
            <w:proofErr w:type="gramEnd"/>
            <w:r w:rsidRPr="00B414FB">
              <w:rPr>
                <w:sz w:val="26"/>
                <w:szCs w:val="26"/>
              </w:rPr>
              <w:t>.</w:t>
            </w:r>
          </w:p>
        </w:tc>
        <w:tc>
          <w:tcPr>
            <w:tcW w:w="3658" w:type="dxa"/>
          </w:tcPr>
          <w:p w:rsidR="00A33438" w:rsidRPr="00B414FB" w:rsidRDefault="00A33438" w:rsidP="00F655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dxa"/>
            <w:hideMark/>
          </w:tcPr>
          <w:p w:rsidR="00A33438" w:rsidRPr="00B414FB" w:rsidRDefault="00A33438" w:rsidP="00F65550">
            <w:pPr>
              <w:jc w:val="center"/>
              <w:rPr>
                <w:sz w:val="26"/>
                <w:szCs w:val="26"/>
              </w:rPr>
            </w:pPr>
            <w:r w:rsidRPr="00B414FB">
              <w:rPr>
                <w:sz w:val="26"/>
                <w:szCs w:val="26"/>
              </w:rPr>
              <w:t>№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FF"/>
              <w:right w:val="nil"/>
            </w:tcBorders>
            <w:hideMark/>
          </w:tcPr>
          <w:p w:rsidR="00A33438" w:rsidRPr="00B414FB" w:rsidRDefault="006C704C" w:rsidP="00F655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</w:t>
            </w:r>
          </w:p>
        </w:tc>
      </w:tr>
    </w:tbl>
    <w:p w:rsidR="00A33438" w:rsidRDefault="00A33438" w:rsidP="00A33438"/>
    <w:p w:rsidR="00A33438" w:rsidRDefault="00A33438" w:rsidP="00A33438">
      <w:pPr>
        <w:widowControl w:val="0"/>
        <w:spacing w:after="80"/>
        <w:rPr>
          <w:sz w:val="26"/>
          <w:szCs w:val="26"/>
        </w:rPr>
      </w:pPr>
    </w:p>
    <w:p w:rsidR="00A33438" w:rsidRPr="00A33438" w:rsidRDefault="00A33438" w:rsidP="00A33438">
      <w:pPr>
        <w:widowControl w:val="0"/>
        <w:spacing w:after="80"/>
        <w:rPr>
          <w:sz w:val="26"/>
          <w:szCs w:val="26"/>
        </w:rPr>
      </w:pPr>
      <w:r w:rsidRPr="00A33438">
        <w:rPr>
          <w:sz w:val="26"/>
          <w:szCs w:val="26"/>
        </w:rPr>
        <w:t xml:space="preserve">О проведении </w:t>
      </w:r>
      <w:r w:rsidR="00D56C8E">
        <w:rPr>
          <w:sz w:val="26"/>
          <w:szCs w:val="26"/>
          <w:lang w:val="en-US"/>
        </w:rPr>
        <w:t>II</w:t>
      </w:r>
      <w:r w:rsidR="00D56C8E" w:rsidRPr="00D56C8E">
        <w:rPr>
          <w:sz w:val="26"/>
          <w:szCs w:val="26"/>
        </w:rPr>
        <w:t xml:space="preserve"> </w:t>
      </w:r>
      <w:r w:rsidRPr="00A33438">
        <w:rPr>
          <w:sz w:val="26"/>
          <w:szCs w:val="26"/>
        </w:rPr>
        <w:t>регионального профессионального педагогического конкурса</w:t>
      </w:r>
    </w:p>
    <w:p w:rsidR="00A33438" w:rsidRPr="00A33438" w:rsidRDefault="00A33438" w:rsidP="00A33438">
      <w:pPr>
        <w:spacing w:before="120" w:after="120"/>
        <w:rPr>
          <w:sz w:val="26"/>
          <w:szCs w:val="26"/>
        </w:rPr>
      </w:pPr>
      <w:r w:rsidRPr="00A33438">
        <w:rPr>
          <w:sz w:val="26"/>
          <w:szCs w:val="26"/>
        </w:rPr>
        <w:t>«Авторский интерактивный сайт педагога»</w:t>
      </w:r>
    </w:p>
    <w:p w:rsidR="00A33438" w:rsidRPr="00A33438" w:rsidRDefault="00A33438" w:rsidP="00A33438">
      <w:pPr>
        <w:spacing w:after="80"/>
        <w:rPr>
          <w:b/>
          <w:sz w:val="26"/>
          <w:szCs w:val="26"/>
          <w:highlight w:val="yellow"/>
        </w:rPr>
      </w:pPr>
    </w:p>
    <w:p w:rsidR="00B44E37" w:rsidRPr="00B44E37" w:rsidRDefault="00A33438" w:rsidP="00B44E37">
      <w:pPr>
        <w:tabs>
          <w:tab w:val="left" w:pos="0"/>
        </w:tabs>
        <w:spacing w:before="120" w:after="120"/>
        <w:ind w:right="-2"/>
        <w:jc w:val="both"/>
        <w:rPr>
          <w:sz w:val="26"/>
          <w:szCs w:val="26"/>
        </w:rPr>
      </w:pPr>
      <w:r w:rsidRPr="00006B7C">
        <w:rPr>
          <w:sz w:val="26"/>
          <w:szCs w:val="26"/>
        </w:rPr>
        <w:t xml:space="preserve">            </w:t>
      </w:r>
      <w:r w:rsidRPr="00B414FB">
        <w:rPr>
          <w:sz w:val="26"/>
          <w:szCs w:val="26"/>
        </w:rPr>
        <w:t>В соответствии с календарным графиком проведения мероприятий   в 201</w:t>
      </w:r>
      <w:r w:rsidR="00D56C8E">
        <w:rPr>
          <w:sz w:val="26"/>
          <w:szCs w:val="26"/>
        </w:rPr>
        <w:t>7</w:t>
      </w:r>
      <w:r w:rsidRPr="00B414FB">
        <w:rPr>
          <w:sz w:val="26"/>
          <w:szCs w:val="26"/>
        </w:rPr>
        <w:t>-201</w:t>
      </w:r>
      <w:r w:rsidR="00D56C8E">
        <w:rPr>
          <w:sz w:val="26"/>
          <w:szCs w:val="26"/>
        </w:rPr>
        <w:t>8</w:t>
      </w:r>
      <w:r w:rsidRPr="00B414FB">
        <w:rPr>
          <w:sz w:val="26"/>
          <w:szCs w:val="26"/>
        </w:rPr>
        <w:t xml:space="preserve"> учебном году в целях </w:t>
      </w:r>
      <w:proofErr w:type="gramStart"/>
      <w:r w:rsidR="00B44E37" w:rsidRPr="00B414FB">
        <w:rPr>
          <w:sz w:val="26"/>
          <w:szCs w:val="26"/>
        </w:rPr>
        <w:t>стимулирования продуктивной профессиональной деятельности педагогов образовательных организаций города Когалыма</w:t>
      </w:r>
      <w:proofErr w:type="gramEnd"/>
      <w:r w:rsidR="00B44E37" w:rsidRPr="00B414FB">
        <w:rPr>
          <w:sz w:val="26"/>
          <w:szCs w:val="26"/>
        </w:rPr>
        <w:t xml:space="preserve"> и ХМАО-Югры, способствующей повышению мотивации школьников к учебе и повышению качества их образования, через обобщение и распространение опыта по созданию образовательных сайтов и внед</w:t>
      </w:r>
      <w:r w:rsidR="004D09B7">
        <w:rPr>
          <w:sz w:val="26"/>
          <w:szCs w:val="26"/>
        </w:rPr>
        <w:t>рению в область образования ИКТ</w:t>
      </w:r>
    </w:p>
    <w:p w:rsidR="00B44E37" w:rsidRDefault="00B44E37" w:rsidP="00A33438">
      <w:pPr>
        <w:spacing w:after="80"/>
        <w:jc w:val="both"/>
        <w:rPr>
          <w:color w:val="000000"/>
          <w:sz w:val="26"/>
          <w:szCs w:val="26"/>
          <w:highlight w:val="magenta"/>
        </w:rPr>
      </w:pPr>
    </w:p>
    <w:p w:rsidR="00A33438" w:rsidRPr="00A33438" w:rsidRDefault="00A33438" w:rsidP="00A33438">
      <w:pPr>
        <w:spacing w:after="80"/>
        <w:jc w:val="both"/>
        <w:rPr>
          <w:sz w:val="26"/>
          <w:szCs w:val="26"/>
        </w:rPr>
      </w:pPr>
      <w:r w:rsidRPr="00A33438">
        <w:rPr>
          <w:sz w:val="26"/>
          <w:szCs w:val="26"/>
        </w:rPr>
        <w:t>ПРИКАЗЫВАЮ:</w:t>
      </w:r>
    </w:p>
    <w:p w:rsidR="00A33438" w:rsidRPr="00A33438" w:rsidRDefault="00A33438" w:rsidP="00A33438">
      <w:pPr>
        <w:widowControl w:val="0"/>
        <w:spacing w:after="80"/>
        <w:jc w:val="both"/>
        <w:rPr>
          <w:sz w:val="26"/>
          <w:szCs w:val="26"/>
          <w:highlight w:val="yellow"/>
        </w:rPr>
      </w:pPr>
    </w:p>
    <w:p w:rsidR="00A33438" w:rsidRPr="00A33438" w:rsidRDefault="00A33438" w:rsidP="00A33438">
      <w:pPr>
        <w:spacing w:before="120" w:after="120"/>
        <w:jc w:val="both"/>
        <w:rPr>
          <w:sz w:val="26"/>
          <w:szCs w:val="26"/>
          <w:highlight w:val="yellow"/>
        </w:rPr>
      </w:pPr>
      <w:r w:rsidRPr="00A33438">
        <w:rPr>
          <w:sz w:val="26"/>
          <w:szCs w:val="26"/>
        </w:rPr>
        <w:t xml:space="preserve">         1.</w:t>
      </w:r>
      <w:r w:rsidR="004D09B7">
        <w:rPr>
          <w:sz w:val="26"/>
          <w:szCs w:val="26"/>
        </w:rPr>
        <w:t xml:space="preserve"> </w:t>
      </w:r>
      <w:r w:rsidR="004D09B7" w:rsidRPr="007836D4">
        <w:rPr>
          <w:sz w:val="26"/>
          <w:szCs w:val="26"/>
        </w:rPr>
        <w:t xml:space="preserve">Утвердить Положение о </w:t>
      </w:r>
      <w:r w:rsidR="004D09B7">
        <w:rPr>
          <w:sz w:val="26"/>
          <w:szCs w:val="26"/>
        </w:rPr>
        <w:t xml:space="preserve">Конкурсе согласно приложению 1 к настоящему приказу. </w:t>
      </w:r>
      <w:r w:rsidR="004D09B7" w:rsidRPr="007836D4"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A33438" w:rsidRPr="00A33438" w:rsidRDefault="00A33438" w:rsidP="00A33438">
      <w:pPr>
        <w:widowControl w:val="0"/>
        <w:spacing w:after="80"/>
        <w:jc w:val="both"/>
        <w:rPr>
          <w:sz w:val="26"/>
          <w:szCs w:val="26"/>
        </w:rPr>
      </w:pPr>
      <w:r w:rsidRPr="00A33438">
        <w:rPr>
          <w:sz w:val="26"/>
          <w:szCs w:val="26"/>
        </w:rPr>
        <w:t xml:space="preserve">          2.</w:t>
      </w:r>
      <w:r w:rsidR="00C575B6" w:rsidRPr="00C575B6">
        <w:rPr>
          <w:sz w:val="26"/>
          <w:szCs w:val="26"/>
        </w:rPr>
        <w:t xml:space="preserve"> </w:t>
      </w:r>
      <w:r w:rsidR="004D09B7" w:rsidRPr="00A33438">
        <w:rPr>
          <w:sz w:val="26"/>
          <w:szCs w:val="26"/>
        </w:rPr>
        <w:t xml:space="preserve">Провести </w:t>
      </w:r>
      <w:r w:rsidR="004D09B7">
        <w:rPr>
          <w:sz w:val="26"/>
          <w:szCs w:val="26"/>
          <w:lang w:val="en-US"/>
        </w:rPr>
        <w:t>II</w:t>
      </w:r>
      <w:r w:rsidR="004D09B7" w:rsidRPr="00D56C8E">
        <w:rPr>
          <w:sz w:val="26"/>
          <w:szCs w:val="26"/>
        </w:rPr>
        <w:t xml:space="preserve"> </w:t>
      </w:r>
      <w:r w:rsidR="004D09B7" w:rsidRPr="00A33438">
        <w:rPr>
          <w:sz w:val="26"/>
          <w:szCs w:val="26"/>
        </w:rPr>
        <w:t>региональный профессиональный педагогический конкурс «Авторский интерактивный сайт педагога»  (далее</w:t>
      </w:r>
      <w:r w:rsidR="004D09B7">
        <w:rPr>
          <w:sz w:val="26"/>
          <w:szCs w:val="26"/>
        </w:rPr>
        <w:t xml:space="preserve"> </w:t>
      </w:r>
      <w:r w:rsidR="004D09B7" w:rsidRPr="00A33438">
        <w:rPr>
          <w:sz w:val="26"/>
          <w:szCs w:val="26"/>
        </w:rPr>
        <w:t>-</w:t>
      </w:r>
      <w:r w:rsidR="004D09B7">
        <w:rPr>
          <w:sz w:val="26"/>
          <w:szCs w:val="26"/>
        </w:rPr>
        <w:t xml:space="preserve"> </w:t>
      </w:r>
      <w:r w:rsidR="004D09B7" w:rsidRPr="00A33438">
        <w:rPr>
          <w:sz w:val="26"/>
          <w:szCs w:val="26"/>
        </w:rPr>
        <w:t xml:space="preserve">Конкурс) в период с </w:t>
      </w:r>
      <w:r w:rsidR="004D09B7">
        <w:rPr>
          <w:sz w:val="26"/>
          <w:szCs w:val="26"/>
        </w:rPr>
        <w:t>25.09</w:t>
      </w:r>
      <w:r w:rsidR="004D09B7" w:rsidRPr="00A73170">
        <w:rPr>
          <w:sz w:val="26"/>
          <w:szCs w:val="26"/>
        </w:rPr>
        <w:t>.201</w:t>
      </w:r>
      <w:r w:rsidR="004D09B7">
        <w:rPr>
          <w:sz w:val="26"/>
          <w:szCs w:val="26"/>
        </w:rPr>
        <w:t>7</w:t>
      </w:r>
      <w:r w:rsidR="004D09B7" w:rsidRPr="00A73170">
        <w:rPr>
          <w:sz w:val="26"/>
          <w:szCs w:val="26"/>
        </w:rPr>
        <w:t xml:space="preserve">г. по </w:t>
      </w:r>
      <w:r w:rsidR="004D09B7" w:rsidRPr="00C11467">
        <w:rPr>
          <w:sz w:val="26"/>
          <w:szCs w:val="26"/>
        </w:rPr>
        <w:t>30.03.201</w:t>
      </w:r>
      <w:r w:rsidR="004D09B7">
        <w:rPr>
          <w:sz w:val="26"/>
          <w:szCs w:val="26"/>
        </w:rPr>
        <w:t>8</w:t>
      </w:r>
      <w:r w:rsidR="004D09B7" w:rsidRPr="00C11467">
        <w:rPr>
          <w:sz w:val="26"/>
          <w:szCs w:val="26"/>
        </w:rPr>
        <w:t>г</w:t>
      </w:r>
      <w:r w:rsidR="004D09B7" w:rsidRPr="00A73170">
        <w:rPr>
          <w:sz w:val="26"/>
          <w:szCs w:val="26"/>
        </w:rPr>
        <w:t xml:space="preserve">.   </w:t>
      </w:r>
    </w:p>
    <w:p w:rsidR="00A33438" w:rsidRPr="00A33438" w:rsidRDefault="00A33438" w:rsidP="00A33438">
      <w:pPr>
        <w:widowControl w:val="0"/>
        <w:spacing w:after="80"/>
        <w:jc w:val="both"/>
        <w:rPr>
          <w:sz w:val="26"/>
          <w:szCs w:val="26"/>
        </w:rPr>
      </w:pPr>
      <w:r w:rsidRPr="00A33438">
        <w:rPr>
          <w:sz w:val="26"/>
          <w:szCs w:val="26"/>
        </w:rPr>
        <w:t xml:space="preserve">         3. Возложить обязанности по организации и проведению Конкурса на методиста МАУ «Межшкольный методический центр города Когалыма» Руцкую Е.А.</w:t>
      </w:r>
    </w:p>
    <w:p w:rsidR="00A33438" w:rsidRPr="00A33438" w:rsidRDefault="00A33438" w:rsidP="00A33438">
      <w:pPr>
        <w:widowControl w:val="0"/>
        <w:spacing w:after="80"/>
        <w:jc w:val="both"/>
        <w:rPr>
          <w:sz w:val="26"/>
          <w:szCs w:val="26"/>
          <w:highlight w:val="yellow"/>
        </w:rPr>
      </w:pPr>
      <w:r w:rsidRPr="00A33438">
        <w:rPr>
          <w:sz w:val="26"/>
          <w:szCs w:val="26"/>
        </w:rPr>
        <w:t xml:space="preserve">         4. </w:t>
      </w:r>
      <w:proofErr w:type="gramStart"/>
      <w:r w:rsidRPr="00A33438">
        <w:rPr>
          <w:sz w:val="26"/>
          <w:szCs w:val="26"/>
        </w:rPr>
        <w:t>Контроль за</w:t>
      </w:r>
      <w:proofErr w:type="gramEnd"/>
      <w:r w:rsidRPr="00A33438">
        <w:rPr>
          <w:sz w:val="26"/>
          <w:szCs w:val="26"/>
        </w:rPr>
        <w:t xml:space="preserve"> исполнением настоящего приказа оставляю за </w:t>
      </w:r>
      <w:r w:rsidR="004D09B7">
        <w:rPr>
          <w:sz w:val="26"/>
          <w:szCs w:val="26"/>
        </w:rPr>
        <w:t>собой.</w:t>
      </w:r>
      <w:r w:rsidR="004D09B7" w:rsidRPr="00A33438">
        <w:rPr>
          <w:sz w:val="26"/>
          <w:szCs w:val="26"/>
          <w:highlight w:val="yellow"/>
        </w:rPr>
        <w:t xml:space="preserve"> </w:t>
      </w:r>
    </w:p>
    <w:p w:rsidR="00A33438" w:rsidRDefault="00A33438" w:rsidP="00A33438">
      <w:pPr>
        <w:widowControl w:val="0"/>
        <w:spacing w:after="80"/>
        <w:jc w:val="both"/>
        <w:rPr>
          <w:sz w:val="26"/>
          <w:szCs w:val="26"/>
          <w:highlight w:val="yellow"/>
        </w:rPr>
      </w:pPr>
    </w:p>
    <w:p w:rsidR="004D09B7" w:rsidRPr="00A33438" w:rsidRDefault="004D09B7" w:rsidP="00A33438">
      <w:pPr>
        <w:widowControl w:val="0"/>
        <w:spacing w:after="80"/>
        <w:jc w:val="both"/>
        <w:rPr>
          <w:sz w:val="26"/>
          <w:szCs w:val="26"/>
          <w:highlight w:val="yellow"/>
        </w:rPr>
      </w:pPr>
    </w:p>
    <w:p w:rsidR="00A33438" w:rsidRPr="00A33438" w:rsidRDefault="004D09B7" w:rsidP="00A33438">
      <w:pPr>
        <w:widowControl w:val="0"/>
        <w:spacing w:after="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</w:t>
      </w:r>
      <w:r w:rsidR="00A33438" w:rsidRPr="00A33438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A33438" w:rsidRPr="00A33438">
        <w:rPr>
          <w:sz w:val="26"/>
          <w:szCs w:val="26"/>
        </w:rPr>
        <w:t xml:space="preserve"> МАУ «ММЦ г. Когалыма»                     </w:t>
      </w:r>
      <w:r w:rsidR="00EC24F4">
        <w:rPr>
          <w:sz w:val="26"/>
          <w:szCs w:val="26"/>
        </w:rPr>
        <w:t xml:space="preserve">       </w:t>
      </w:r>
      <w:r w:rsidR="00A33438" w:rsidRPr="00A33438">
        <w:rPr>
          <w:sz w:val="26"/>
          <w:szCs w:val="26"/>
        </w:rPr>
        <w:t xml:space="preserve">        </w:t>
      </w:r>
      <w:r>
        <w:rPr>
          <w:sz w:val="26"/>
          <w:szCs w:val="26"/>
        </w:rPr>
        <w:t>С.Л. Козынцева</w:t>
      </w:r>
    </w:p>
    <w:p w:rsidR="00A33438" w:rsidRPr="00A33438" w:rsidRDefault="00A33438" w:rsidP="00A33438">
      <w:pPr>
        <w:widowControl w:val="0"/>
        <w:spacing w:after="80"/>
        <w:jc w:val="both"/>
        <w:rPr>
          <w:sz w:val="26"/>
          <w:szCs w:val="26"/>
        </w:rPr>
      </w:pPr>
      <w:r w:rsidRPr="00A33438">
        <w:rPr>
          <w:sz w:val="26"/>
          <w:szCs w:val="26"/>
        </w:rPr>
        <w:t xml:space="preserve"> </w:t>
      </w:r>
    </w:p>
    <w:p w:rsidR="00A33438" w:rsidRPr="00A33438" w:rsidRDefault="00A33438" w:rsidP="00A33438">
      <w:pPr>
        <w:widowControl w:val="0"/>
        <w:spacing w:after="80"/>
        <w:jc w:val="both"/>
        <w:rPr>
          <w:sz w:val="26"/>
          <w:szCs w:val="26"/>
        </w:rPr>
      </w:pPr>
    </w:p>
    <w:p w:rsidR="00A33438" w:rsidRPr="00A33438" w:rsidRDefault="00A33438" w:rsidP="00A33438">
      <w:pPr>
        <w:widowControl w:val="0"/>
        <w:spacing w:after="80"/>
        <w:jc w:val="both"/>
        <w:rPr>
          <w:sz w:val="26"/>
          <w:szCs w:val="26"/>
        </w:rPr>
      </w:pPr>
    </w:p>
    <w:p w:rsidR="00A33438" w:rsidRPr="00A33438" w:rsidRDefault="00A33438" w:rsidP="00A33438">
      <w:pPr>
        <w:widowControl w:val="0"/>
        <w:spacing w:after="80"/>
        <w:jc w:val="both"/>
        <w:rPr>
          <w:sz w:val="26"/>
          <w:szCs w:val="26"/>
        </w:rPr>
      </w:pPr>
    </w:p>
    <w:p w:rsidR="00A33438" w:rsidRPr="007836D4" w:rsidRDefault="00A33438" w:rsidP="00F65550">
      <w:pPr>
        <w:widowControl w:val="0"/>
        <w:spacing w:after="80"/>
        <w:jc w:val="both"/>
        <w:rPr>
          <w:sz w:val="22"/>
          <w:szCs w:val="22"/>
        </w:rPr>
      </w:pPr>
      <w:r w:rsidRPr="00A33438">
        <w:rPr>
          <w:sz w:val="22"/>
          <w:szCs w:val="22"/>
        </w:rPr>
        <w:t>Руцкая Е.А. 4-19-1</w:t>
      </w:r>
      <w:r w:rsidR="00E313D4">
        <w:rPr>
          <w:sz w:val="22"/>
          <w:szCs w:val="22"/>
        </w:rPr>
        <w:t>6</w:t>
      </w:r>
    </w:p>
    <w:p w:rsidR="00A10F89" w:rsidRDefault="00A10F89" w:rsidP="00A10F89">
      <w:pPr>
        <w:spacing w:before="120" w:after="120"/>
        <w:rPr>
          <w:b/>
        </w:rPr>
      </w:pPr>
    </w:p>
    <w:p w:rsidR="00A10F89" w:rsidRDefault="00A10F89" w:rsidP="00A10F89">
      <w:pPr>
        <w:spacing w:before="120" w:after="120"/>
        <w:rPr>
          <w:b/>
        </w:rPr>
      </w:pPr>
    </w:p>
    <w:p w:rsidR="00A10F89" w:rsidRDefault="00A10F89" w:rsidP="00A10F89">
      <w:pPr>
        <w:spacing w:before="120" w:after="120"/>
        <w:rPr>
          <w:b/>
        </w:rPr>
      </w:pPr>
    </w:p>
    <w:p w:rsidR="00C575B6" w:rsidRPr="00A10F89" w:rsidRDefault="00A10F89" w:rsidP="00A10F89">
      <w:pPr>
        <w:spacing w:before="120" w:after="120"/>
        <w:rPr>
          <w:b/>
        </w:rPr>
      </w:pPr>
      <w:r>
        <w:t xml:space="preserve"> </w:t>
      </w:r>
    </w:p>
    <w:p w:rsidR="00A10F89" w:rsidRDefault="00A10F89" w:rsidP="00A10F89">
      <w:pPr>
        <w:widowControl w:val="0"/>
        <w:shd w:val="clear" w:color="auto" w:fill="FFFFFF"/>
        <w:tabs>
          <w:tab w:val="left" w:pos="1080"/>
          <w:tab w:val="left" w:pos="2035"/>
        </w:tabs>
        <w:autoSpaceDE w:val="0"/>
        <w:autoSpaceDN w:val="0"/>
        <w:adjustRightInd w:val="0"/>
        <w:spacing w:before="200"/>
        <w:ind w:firstLine="709"/>
        <w:jc w:val="right"/>
        <w:rPr>
          <w:color w:val="000000"/>
        </w:rPr>
      </w:pPr>
      <w:r>
        <w:lastRenderedPageBreak/>
        <w:t xml:space="preserve">                     </w:t>
      </w:r>
      <w:r>
        <w:rPr>
          <w:color w:val="000000"/>
        </w:rPr>
        <w:t>Приложение 1</w:t>
      </w:r>
    </w:p>
    <w:p w:rsidR="00A10F89" w:rsidRDefault="00A10F89" w:rsidP="00A10F89">
      <w:pPr>
        <w:pStyle w:val="a8"/>
        <w:spacing w:after="0"/>
        <w:ind w:left="0"/>
        <w:jc w:val="right"/>
      </w:pPr>
      <w:r>
        <w:t>к приказу МАУ «ММЦ г. Когалыма»</w:t>
      </w:r>
    </w:p>
    <w:p w:rsidR="00A10F89" w:rsidRDefault="00A10F89" w:rsidP="00A10F89">
      <w:pPr>
        <w:pStyle w:val="a8"/>
        <w:spacing w:after="0"/>
        <w:ind w:left="0"/>
        <w:jc w:val="right"/>
        <w:rPr>
          <w:bCs/>
        </w:rPr>
      </w:pPr>
      <w:r>
        <w:t>№ 096 от 14.09.2017</w:t>
      </w:r>
    </w:p>
    <w:p w:rsidR="00A10F89" w:rsidRDefault="00A10F89" w:rsidP="00A10F89">
      <w:pPr>
        <w:spacing w:before="120" w:after="120"/>
        <w:jc w:val="center"/>
        <w:rPr>
          <w:b/>
        </w:rPr>
      </w:pPr>
    </w:p>
    <w:p w:rsidR="00A10F89" w:rsidRDefault="00A10F89" w:rsidP="00A10F89">
      <w:pPr>
        <w:spacing w:before="120" w:after="120"/>
        <w:jc w:val="center"/>
        <w:rPr>
          <w:b/>
        </w:rPr>
      </w:pPr>
      <w:r>
        <w:rPr>
          <w:b/>
        </w:rPr>
        <w:t>ПОЛОЖЕНИЕ</w:t>
      </w:r>
    </w:p>
    <w:p w:rsidR="00A10F89" w:rsidRDefault="00A10F89" w:rsidP="00A10F89">
      <w:pPr>
        <w:spacing w:before="120" w:after="120"/>
        <w:jc w:val="center"/>
        <w:rPr>
          <w:b/>
        </w:rPr>
      </w:pPr>
      <w:r>
        <w:rPr>
          <w:b/>
        </w:rPr>
        <w:t>о региональном профессиональном педагогическом конкурсе</w:t>
      </w:r>
    </w:p>
    <w:p w:rsidR="00A10F89" w:rsidRDefault="00A10F89" w:rsidP="00A10F89">
      <w:pPr>
        <w:spacing w:before="120" w:after="120"/>
        <w:jc w:val="center"/>
      </w:pPr>
      <w:r>
        <w:rPr>
          <w:b/>
        </w:rPr>
        <w:t>«</w:t>
      </w:r>
      <w:r>
        <w:rPr>
          <w:b/>
          <w:bCs/>
          <w:iCs/>
        </w:rPr>
        <w:t>Авторский интерактивный сайт педагога</w:t>
      </w:r>
      <w:r>
        <w:rPr>
          <w:b/>
        </w:rPr>
        <w:t>»</w:t>
      </w:r>
    </w:p>
    <w:p w:rsidR="00A10F89" w:rsidRDefault="00A10F89" w:rsidP="00A10F89">
      <w:pPr>
        <w:spacing w:before="120" w:after="120"/>
        <w:ind w:right="-2"/>
        <w:jc w:val="center"/>
      </w:pPr>
    </w:p>
    <w:p w:rsidR="00A10F89" w:rsidRDefault="00A10F89" w:rsidP="00A10F89">
      <w:pPr>
        <w:numPr>
          <w:ilvl w:val="0"/>
          <w:numId w:val="14"/>
        </w:numPr>
        <w:tabs>
          <w:tab w:val="num" w:pos="284"/>
        </w:tabs>
        <w:suppressAutoHyphens/>
        <w:spacing w:before="120" w:after="120"/>
        <w:ind w:left="0" w:right="-2" w:firstLine="0"/>
        <w:jc w:val="center"/>
        <w:rPr>
          <w:rStyle w:val="aa"/>
        </w:rPr>
      </w:pPr>
      <w:r>
        <w:rPr>
          <w:rStyle w:val="aa"/>
        </w:rPr>
        <w:t>Общие положения</w:t>
      </w:r>
    </w:p>
    <w:p w:rsidR="00A10F89" w:rsidRPr="00A10F89" w:rsidRDefault="00A10F89" w:rsidP="00A10F89">
      <w:pPr>
        <w:tabs>
          <w:tab w:val="left" w:pos="0"/>
        </w:tabs>
        <w:spacing w:before="120" w:after="120"/>
        <w:ind w:right="-2"/>
        <w:jc w:val="both"/>
        <w:rPr>
          <w:rStyle w:val="aa"/>
          <w:b w:val="0"/>
          <w:bCs w:val="0"/>
        </w:rPr>
      </w:pPr>
      <w:r>
        <w:tab/>
        <w:t xml:space="preserve">Настоящее Положение о проведении регионального профессионального педагогического конкурса </w:t>
      </w:r>
      <w:r>
        <w:rPr>
          <w:rStyle w:val="aa"/>
        </w:rPr>
        <w:t xml:space="preserve"> «Авторский интерактивный сайт педагога»</w:t>
      </w:r>
      <w:r>
        <w:t xml:space="preserve"> (далее – Конкурс) устанавливает цели и задачи, определяет права и обязанности организаторов и участников Конкурса, сроки и этапы проведения Конкурса.</w:t>
      </w:r>
    </w:p>
    <w:p w:rsidR="00A10F89" w:rsidRDefault="00A10F89" w:rsidP="00A10F89">
      <w:pPr>
        <w:spacing w:before="120" w:after="120"/>
        <w:ind w:right="-2"/>
        <w:jc w:val="center"/>
        <w:rPr>
          <w:rStyle w:val="aa"/>
        </w:rPr>
      </w:pPr>
      <w:r>
        <w:rPr>
          <w:rStyle w:val="aa"/>
        </w:rPr>
        <w:t>2. Цели и задачи Конкурса</w:t>
      </w:r>
    </w:p>
    <w:p w:rsidR="00A10F89" w:rsidRDefault="00A10F89" w:rsidP="00A10F89">
      <w:pPr>
        <w:tabs>
          <w:tab w:val="left" w:pos="0"/>
        </w:tabs>
        <w:spacing w:before="120" w:after="120"/>
        <w:ind w:right="-2"/>
        <w:jc w:val="both"/>
      </w:pPr>
      <w:r>
        <w:rPr>
          <w:b/>
        </w:rPr>
        <w:t>Цель:</w:t>
      </w:r>
      <w:r>
        <w:t xml:space="preserve"> стимулирование продуктивной профессиональной </w:t>
      </w:r>
      <w:proofErr w:type="gramStart"/>
      <w:r>
        <w:t>деятельности педагогов образовательных организаций города Когалыма</w:t>
      </w:r>
      <w:proofErr w:type="gramEnd"/>
      <w:r>
        <w:t xml:space="preserve"> и ХМАО-Югры, способствующей повышению мотивации школьников к учебе и повышению качества их образования, через обобщение и распространение опыта по созданию образовательных сайтов и внедрению в область образования ИКТ.</w:t>
      </w:r>
    </w:p>
    <w:p w:rsidR="00A10F89" w:rsidRDefault="00A10F89" w:rsidP="00A10F89">
      <w:pPr>
        <w:tabs>
          <w:tab w:val="left" w:pos="0"/>
        </w:tabs>
        <w:spacing w:after="120"/>
        <w:ind w:right="-2"/>
        <w:jc w:val="both"/>
        <w:rPr>
          <w:b/>
        </w:rPr>
      </w:pPr>
      <w:r>
        <w:rPr>
          <w:b/>
        </w:rPr>
        <w:t>Задачи:</w:t>
      </w:r>
    </w:p>
    <w:p w:rsidR="00A10F89" w:rsidRDefault="00A10F89" w:rsidP="00A10F89">
      <w:pPr>
        <w:numPr>
          <w:ilvl w:val="0"/>
          <w:numId w:val="32"/>
        </w:numPr>
        <w:tabs>
          <w:tab w:val="num" w:pos="284"/>
        </w:tabs>
        <w:spacing w:after="100" w:afterAutospacing="1"/>
        <w:ind w:left="0" w:firstLine="0"/>
        <w:jc w:val="both"/>
      </w:pPr>
      <w:r>
        <w:t xml:space="preserve">способствование формированию у педагогических работников образовательных организаций города Когалыма и ХМАО-Югры </w:t>
      </w:r>
      <w:proofErr w:type="gramStart"/>
      <w:r>
        <w:t>ИКТ-компетентности</w:t>
      </w:r>
      <w:proofErr w:type="gramEnd"/>
      <w:r>
        <w:t>, развитию  информационно-технологической культуры;</w:t>
      </w:r>
    </w:p>
    <w:p w:rsidR="00A10F89" w:rsidRDefault="00A10F89" w:rsidP="00A10F89">
      <w:pPr>
        <w:numPr>
          <w:ilvl w:val="0"/>
          <w:numId w:val="32"/>
        </w:numPr>
        <w:shd w:val="clear" w:color="auto" w:fill="FFFFFF"/>
        <w:tabs>
          <w:tab w:val="left" w:pos="284"/>
        </w:tabs>
        <w:spacing w:before="120" w:after="120"/>
        <w:ind w:left="0" w:right="-2" w:firstLine="0"/>
        <w:jc w:val="both"/>
      </w:pPr>
      <w:r>
        <w:t xml:space="preserve">освоение возможностей </w:t>
      </w:r>
      <w:proofErr w:type="gramStart"/>
      <w:r>
        <w:t>Интернет-пространства</w:t>
      </w:r>
      <w:proofErr w:type="gramEnd"/>
      <w:r>
        <w:t xml:space="preserve">, позволяющего педагогам повысить уровень </w:t>
      </w:r>
      <w:r>
        <w:rPr>
          <w:color w:val="000000"/>
        </w:rPr>
        <w:t>профессионального</w:t>
      </w:r>
      <w:r>
        <w:t xml:space="preserve"> мастерства;</w:t>
      </w:r>
      <w:r>
        <w:rPr>
          <w:color w:val="000000"/>
        </w:rPr>
        <w:t xml:space="preserve"> </w:t>
      </w:r>
    </w:p>
    <w:p w:rsidR="00A10F89" w:rsidRDefault="00A10F89" w:rsidP="00A10F89">
      <w:pPr>
        <w:numPr>
          <w:ilvl w:val="0"/>
          <w:numId w:val="32"/>
        </w:numPr>
        <w:tabs>
          <w:tab w:val="left" w:pos="0"/>
          <w:tab w:val="left" w:pos="284"/>
        </w:tabs>
        <w:suppressAutoHyphens/>
        <w:spacing w:before="120" w:after="120"/>
        <w:ind w:left="0" w:right="-2" w:firstLine="0"/>
        <w:jc w:val="both"/>
      </w:pPr>
      <w:r>
        <w:rPr>
          <w:color w:val="000000"/>
        </w:rPr>
        <w:t>популяризация  и продвижение сайтов педагогов, увеличение их посещаемости;</w:t>
      </w:r>
      <w:r>
        <w:t xml:space="preserve"> </w:t>
      </w:r>
    </w:p>
    <w:p w:rsidR="00A10F89" w:rsidRDefault="00A10F89" w:rsidP="00A10F89">
      <w:pPr>
        <w:numPr>
          <w:ilvl w:val="0"/>
          <w:numId w:val="32"/>
        </w:numPr>
        <w:tabs>
          <w:tab w:val="left" w:pos="284"/>
        </w:tabs>
        <w:spacing w:before="120" w:after="120"/>
        <w:ind w:left="0" w:right="-2" w:firstLine="0"/>
        <w:jc w:val="both"/>
      </w:pPr>
      <w:r>
        <w:t>создание открытых информационных баз педагогических разработок (заданий, технологий, форм, средств обучения и т.п.);</w:t>
      </w:r>
    </w:p>
    <w:p w:rsidR="00A10F89" w:rsidRDefault="00A10F89" w:rsidP="00A10F89">
      <w:pPr>
        <w:numPr>
          <w:ilvl w:val="0"/>
          <w:numId w:val="32"/>
        </w:numPr>
        <w:tabs>
          <w:tab w:val="left" w:pos="284"/>
        </w:tabs>
        <w:spacing w:before="120" w:after="120"/>
        <w:ind w:left="0" w:right="-2" w:firstLine="0"/>
        <w:jc w:val="both"/>
      </w:pPr>
      <w:r>
        <w:t>распространение педагогического опыта,</w:t>
      </w:r>
      <w:r>
        <w:rPr>
          <w:color w:val="000000"/>
        </w:rPr>
        <w:t xml:space="preserve"> стимулирование творческой активности и инициативы по </w:t>
      </w:r>
      <w:r>
        <w:t>расширению круга сетевого профессионального общения с коллегами школ города и региона.</w:t>
      </w:r>
    </w:p>
    <w:p w:rsidR="00A10F89" w:rsidRDefault="00A10F89" w:rsidP="00A10F89">
      <w:pPr>
        <w:spacing w:before="120" w:after="120"/>
        <w:ind w:right="-2"/>
        <w:jc w:val="center"/>
        <w:rPr>
          <w:rStyle w:val="aa"/>
        </w:rPr>
      </w:pPr>
      <w:r>
        <w:rPr>
          <w:rStyle w:val="aa"/>
        </w:rPr>
        <w:t>3. Участники Конкурса</w:t>
      </w:r>
    </w:p>
    <w:p w:rsidR="00A10F89" w:rsidRDefault="00A10F89" w:rsidP="00A10F89">
      <w:pPr>
        <w:spacing w:before="120" w:after="120"/>
        <w:jc w:val="both"/>
      </w:pPr>
      <w:r>
        <w:rPr>
          <w:color w:val="000000"/>
        </w:rPr>
        <w:t xml:space="preserve">3.1. </w:t>
      </w:r>
      <w:r>
        <w:t>Участниками К</w:t>
      </w:r>
      <w:r>
        <w:rPr>
          <w:rStyle w:val="aa"/>
        </w:rPr>
        <w:t xml:space="preserve">онкурса </w:t>
      </w:r>
      <w:r>
        <w:t>могут стать методисты, педагоги предметных направлений, классные руководители, педагоги дополнительного образования, специалисты и воспитатели ДОО.</w:t>
      </w:r>
      <w:r>
        <w:rPr>
          <w:bCs/>
        </w:rPr>
        <w:t xml:space="preserve"> Педагогический стаж, категория и нагрузка значения не имеют. </w:t>
      </w:r>
    </w:p>
    <w:p w:rsidR="00A10F89" w:rsidRDefault="00A10F89" w:rsidP="00A10F89">
      <w:pPr>
        <w:spacing w:before="120" w:after="120"/>
        <w:jc w:val="both"/>
        <w:rPr>
          <w:bCs/>
        </w:rPr>
      </w:pPr>
      <w:r>
        <w:rPr>
          <w:bCs/>
        </w:rPr>
        <w:t xml:space="preserve">3.2. </w:t>
      </w:r>
      <w:r>
        <w:t>Победители прошлогоднего конкурса «Авторский интерактивный сайт педагога» могут представлять свои работы на конкурс только в следующем году.</w:t>
      </w:r>
    </w:p>
    <w:p w:rsidR="00A10F89" w:rsidRDefault="00A10F89" w:rsidP="00A10F89">
      <w:pPr>
        <w:numPr>
          <w:ilvl w:val="0"/>
          <w:numId w:val="16"/>
        </w:numPr>
        <w:suppressAutoHyphens/>
        <w:spacing w:before="120" w:after="120"/>
        <w:jc w:val="center"/>
        <w:rPr>
          <w:color w:val="000000"/>
        </w:rPr>
      </w:pPr>
      <w:r>
        <w:rPr>
          <w:b/>
          <w:bCs/>
          <w:color w:val="000000"/>
        </w:rPr>
        <w:t>Организаторы Конкурса</w:t>
      </w:r>
    </w:p>
    <w:p w:rsidR="00A10F89" w:rsidRDefault="00A10F89" w:rsidP="00A10F89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4.1.Муниципальное автономное учреждение «Межшкольный методический центр города Когалыма» (далее – МАУ «ММЦ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огалыма</w:t>
      </w:r>
      <w:proofErr w:type="spellEnd"/>
      <w:r>
        <w:rPr>
          <w:color w:val="000000"/>
        </w:rPr>
        <w:t>»).</w:t>
      </w:r>
    </w:p>
    <w:p w:rsidR="00A10F89" w:rsidRDefault="00A10F89" w:rsidP="00A10F89">
      <w:pPr>
        <w:numPr>
          <w:ilvl w:val="0"/>
          <w:numId w:val="16"/>
        </w:numPr>
        <w:suppressAutoHyphens/>
        <w:spacing w:before="120" w:after="120"/>
        <w:jc w:val="center"/>
        <w:rPr>
          <w:color w:val="000000"/>
        </w:rPr>
      </w:pPr>
      <w:r>
        <w:rPr>
          <w:b/>
          <w:bCs/>
          <w:color w:val="000000"/>
        </w:rPr>
        <w:t>Организация Конкурса</w:t>
      </w:r>
    </w:p>
    <w:p w:rsidR="00A10F89" w:rsidRDefault="00A10F89" w:rsidP="00A10F89">
      <w:pPr>
        <w:tabs>
          <w:tab w:val="num" w:pos="284"/>
        </w:tabs>
        <w:jc w:val="both"/>
        <w:rPr>
          <w:color w:val="000000"/>
        </w:rPr>
      </w:pPr>
      <w:r>
        <w:rPr>
          <w:color w:val="000000"/>
        </w:rPr>
        <w:t>5.1.В целях организации Конкурса создается оргкомитет.</w:t>
      </w:r>
    </w:p>
    <w:p w:rsidR="00A10F89" w:rsidRDefault="00A10F89" w:rsidP="00A10F89">
      <w:pPr>
        <w:tabs>
          <w:tab w:val="num" w:pos="284"/>
        </w:tabs>
        <w:jc w:val="both"/>
        <w:rPr>
          <w:color w:val="000000"/>
        </w:rPr>
      </w:pPr>
      <w:r>
        <w:rPr>
          <w:color w:val="000000"/>
        </w:rPr>
        <w:t xml:space="preserve">5.2.Функциями оргкомитета являются: </w:t>
      </w:r>
    </w:p>
    <w:p w:rsidR="00A10F89" w:rsidRDefault="00A10F89" w:rsidP="00A10F89">
      <w:pPr>
        <w:numPr>
          <w:ilvl w:val="0"/>
          <w:numId w:val="33"/>
        </w:numPr>
        <w:tabs>
          <w:tab w:val="num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>создание равных условий для всех участников Конкурса;</w:t>
      </w:r>
    </w:p>
    <w:p w:rsidR="00A10F89" w:rsidRDefault="00A10F89" w:rsidP="00A10F89">
      <w:pPr>
        <w:numPr>
          <w:ilvl w:val="0"/>
          <w:numId w:val="33"/>
        </w:numPr>
        <w:tabs>
          <w:tab w:val="num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разработка плана проведения Конкурса и организация его работы; </w:t>
      </w:r>
    </w:p>
    <w:p w:rsidR="00A10F89" w:rsidRDefault="00A10F89" w:rsidP="00A10F89">
      <w:pPr>
        <w:numPr>
          <w:ilvl w:val="0"/>
          <w:numId w:val="33"/>
        </w:numPr>
        <w:tabs>
          <w:tab w:val="num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организация работы жюри; </w:t>
      </w:r>
    </w:p>
    <w:p w:rsidR="00A10F89" w:rsidRDefault="00A10F89" w:rsidP="00A10F89">
      <w:pPr>
        <w:numPr>
          <w:ilvl w:val="0"/>
          <w:numId w:val="33"/>
        </w:numPr>
        <w:tabs>
          <w:tab w:val="num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lastRenderedPageBreak/>
        <w:t>награждение победителей</w:t>
      </w:r>
      <w:r>
        <w:rPr>
          <w:color w:val="000000"/>
          <w:lang w:val="en-US"/>
        </w:rPr>
        <w:t>;</w:t>
      </w:r>
    </w:p>
    <w:p w:rsidR="00A10F89" w:rsidRDefault="00A10F89" w:rsidP="00A10F89">
      <w:pPr>
        <w:numPr>
          <w:ilvl w:val="0"/>
          <w:numId w:val="33"/>
        </w:numPr>
        <w:tabs>
          <w:tab w:val="num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>освещение итогов Конкурса в СМИ.</w:t>
      </w:r>
    </w:p>
    <w:p w:rsidR="00A10F89" w:rsidRDefault="00A10F89" w:rsidP="00A10F89">
      <w:pPr>
        <w:jc w:val="both"/>
        <w:rPr>
          <w:color w:val="000000"/>
        </w:rPr>
      </w:pPr>
    </w:p>
    <w:p w:rsidR="00A10F89" w:rsidRDefault="00A10F89" w:rsidP="00A10F89">
      <w:pPr>
        <w:numPr>
          <w:ilvl w:val="0"/>
          <w:numId w:val="16"/>
        </w:numPr>
        <w:suppressAutoHyphens/>
        <w:spacing w:before="120" w:after="120"/>
        <w:jc w:val="center"/>
        <w:rPr>
          <w:color w:val="000000"/>
        </w:rPr>
      </w:pPr>
      <w:r>
        <w:rPr>
          <w:b/>
          <w:bCs/>
          <w:color w:val="000000"/>
        </w:rPr>
        <w:t>Жюри Конкурса</w:t>
      </w:r>
    </w:p>
    <w:p w:rsidR="00A10F89" w:rsidRDefault="00A10F89" w:rsidP="00A10F89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6.1.Состав жюри Конкурса определяется оргкомитетом, формируемым в МАУ «ММЦ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огалыма</w:t>
      </w:r>
      <w:proofErr w:type="spellEnd"/>
      <w:r>
        <w:rPr>
          <w:color w:val="000000"/>
        </w:rPr>
        <w:t>». Члены оргкомитета могут быть членами жюри. Общее количество экспертов от трех до пяти человек. В качестве экспертов по направлениям деятельности, предметным областям к оценке работ могут приглашаться руководители городских педагогических сообществ (ГПС).</w:t>
      </w:r>
    </w:p>
    <w:p w:rsidR="00A10F89" w:rsidRDefault="00A10F89" w:rsidP="00A10F89">
      <w:pPr>
        <w:spacing w:before="120" w:after="120"/>
        <w:jc w:val="both"/>
        <w:rPr>
          <w:color w:val="000000"/>
        </w:rPr>
      </w:pPr>
      <w:r>
        <w:rPr>
          <w:color w:val="000000"/>
        </w:rPr>
        <w:t>6.2.Результаты оценки работ членами жюри соотносятся между собой по рейтингам. Решение о сведении всех оценок Конкурса и определении победителей в номинациях принимает на себя экспертная комиссия. Результаты оформляются специальным протоколом, который подписывается всеми членами жюри. Этот документ является основанием для представления победителей к наградам Конкурса.</w:t>
      </w:r>
    </w:p>
    <w:p w:rsidR="00A10F89" w:rsidRDefault="00A10F89" w:rsidP="00A10F89">
      <w:pPr>
        <w:numPr>
          <w:ilvl w:val="0"/>
          <w:numId w:val="16"/>
        </w:numPr>
        <w:suppressAutoHyphens/>
        <w:spacing w:before="120" w:after="120"/>
        <w:jc w:val="center"/>
        <w:rPr>
          <w:b/>
        </w:rPr>
      </w:pPr>
      <w:r>
        <w:rPr>
          <w:b/>
        </w:rPr>
        <w:t>Содержание и порядок проведения Конкурса.</w:t>
      </w:r>
    </w:p>
    <w:p w:rsidR="00A10F89" w:rsidRDefault="00A10F89" w:rsidP="00A10F89">
      <w:pPr>
        <w:spacing w:before="120" w:after="120"/>
        <w:ind w:right="-2"/>
        <w:jc w:val="both"/>
        <w:rPr>
          <w:color w:val="000000"/>
        </w:rPr>
      </w:pPr>
      <w:r>
        <w:t xml:space="preserve">7.1. </w:t>
      </w:r>
      <w:r>
        <w:rPr>
          <w:color w:val="000000"/>
        </w:rPr>
        <w:t xml:space="preserve">Для участия в Конкурсе в Оргкомитет предоставляется заявка (приложение 1) в электронном виде на адрес электронной почты  МАУ «ММЦ г. Когалыма»  </w:t>
      </w:r>
      <w:r>
        <w:rPr>
          <w:rStyle w:val="ab"/>
        </w:rPr>
        <w:t>konkurs.projectdoo@mail.ru</w:t>
      </w:r>
      <w:r>
        <w:rPr>
          <w:color w:val="000000"/>
        </w:rPr>
        <w:t xml:space="preserve">. Материалы, представленные педагогами-участниками Конкурса, должны носить образовательный характер.  </w:t>
      </w:r>
    </w:p>
    <w:p w:rsidR="00A10F89" w:rsidRDefault="00A10F89" w:rsidP="00A10F89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7.2.  Конкурс проводится в два этапа. </w:t>
      </w:r>
      <w:r>
        <w:rPr>
          <w:color w:val="000000"/>
          <w:u w:val="single"/>
          <w:lang w:val="en-US"/>
        </w:rPr>
        <w:t>I</w:t>
      </w:r>
      <w:r>
        <w:rPr>
          <w:color w:val="000000"/>
          <w:u w:val="single"/>
        </w:rPr>
        <w:t xml:space="preserve"> </w:t>
      </w:r>
      <w:proofErr w:type="gramStart"/>
      <w:r>
        <w:rPr>
          <w:color w:val="000000"/>
          <w:u w:val="single"/>
        </w:rPr>
        <w:t>этап  заочный</w:t>
      </w:r>
      <w:proofErr w:type="gramEnd"/>
      <w:r>
        <w:rPr>
          <w:color w:val="000000"/>
        </w:rPr>
        <w:t xml:space="preserve"> и </w:t>
      </w:r>
      <w:r>
        <w:rPr>
          <w:color w:val="000000"/>
          <w:u w:val="single"/>
          <w:lang w:val="en-US"/>
        </w:rPr>
        <w:t>II</w:t>
      </w:r>
      <w:r>
        <w:rPr>
          <w:color w:val="000000"/>
          <w:u w:val="single"/>
        </w:rPr>
        <w:t xml:space="preserve"> этап  очный</w:t>
      </w:r>
      <w:r>
        <w:rPr>
          <w:color w:val="000000"/>
        </w:rPr>
        <w:t>.</w:t>
      </w:r>
    </w:p>
    <w:p w:rsidR="00A10F89" w:rsidRDefault="00A10F89" w:rsidP="00A10F89">
      <w:pPr>
        <w:spacing w:before="120" w:after="120"/>
        <w:jc w:val="both"/>
        <w:rPr>
          <w:shd w:val="clear" w:color="auto" w:fill="FFFFFF"/>
        </w:rPr>
      </w:pPr>
      <w:r>
        <w:rPr>
          <w:color w:val="000000"/>
        </w:rPr>
        <w:t xml:space="preserve">7.3. В ходе </w:t>
      </w:r>
      <w:r>
        <w:rPr>
          <w:color w:val="000000"/>
          <w:u w:val="single"/>
          <w:lang w:val="en-US"/>
        </w:rPr>
        <w:t>I</w:t>
      </w:r>
      <w:r>
        <w:rPr>
          <w:color w:val="000000"/>
          <w:u w:val="single"/>
        </w:rPr>
        <w:t xml:space="preserve"> этапа</w:t>
      </w:r>
      <w:r>
        <w:rPr>
          <w:color w:val="000000"/>
        </w:rPr>
        <w:t xml:space="preserve"> осуществляется оценка аннотации к сайту (в электронном виде не более 1 стр.  на адрес электронной почты  МАУ «ММЦ г. Когалыма»  </w:t>
      </w:r>
      <w:r>
        <w:rPr>
          <w:rStyle w:val="ab"/>
        </w:rPr>
        <w:t>konkurs.projectdoo@mail.ru</w:t>
      </w:r>
      <w:r>
        <w:t>)</w:t>
      </w:r>
      <w:r>
        <w:rPr>
          <w:color w:val="000000"/>
        </w:rPr>
        <w:t>, где описываются возможности использования авторского сайта в образовательной среде (приложение 2)</w:t>
      </w:r>
      <w:r>
        <w:t xml:space="preserve"> </w:t>
      </w:r>
      <w:r>
        <w:rPr>
          <w:color w:val="000000"/>
        </w:rPr>
        <w:t xml:space="preserve"> и предоставленных </w:t>
      </w:r>
      <w:r>
        <w:rPr>
          <w:shd w:val="clear" w:color="auto" w:fill="FFFFFF"/>
        </w:rPr>
        <w:t xml:space="preserve">конкурсных материалов в виде </w:t>
      </w:r>
      <w:r>
        <w:rPr>
          <w:shd w:val="clear" w:color="auto" w:fill="FFFFFF"/>
          <w:lang w:val="en-US"/>
        </w:rPr>
        <w:t>Web</w:t>
      </w:r>
      <w:r>
        <w:rPr>
          <w:shd w:val="clear" w:color="auto" w:fill="FFFFFF"/>
        </w:rPr>
        <w:t>-документа (приложение 3, 4). Структура сайта и размещаемая информация выбирается участником самостоятельно. Участники Конкурса, набравшие 50% от общего количества баллов, допускаются к очному этапу.</w:t>
      </w:r>
    </w:p>
    <w:p w:rsidR="00A10F89" w:rsidRDefault="00A10F89" w:rsidP="00A10F89">
      <w:pPr>
        <w:spacing w:before="120" w:after="120"/>
        <w:jc w:val="both"/>
      </w:pPr>
      <w:r>
        <w:rPr>
          <w:shd w:val="clear" w:color="auto" w:fill="FFFFFF"/>
        </w:rPr>
        <w:t xml:space="preserve">7.4. В ходе </w:t>
      </w:r>
      <w:r>
        <w:rPr>
          <w:u w:val="single"/>
          <w:shd w:val="clear" w:color="auto" w:fill="FFFFFF"/>
          <w:lang w:val="en-US"/>
        </w:rPr>
        <w:t>II</w:t>
      </w:r>
      <w:r>
        <w:rPr>
          <w:u w:val="single"/>
          <w:shd w:val="clear" w:color="auto" w:fill="FFFFFF"/>
        </w:rPr>
        <w:t xml:space="preserve"> этапа</w:t>
      </w:r>
      <w:r>
        <w:rPr>
          <w:shd w:val="clear" w:color="auto" w:fill="FFFFFF"/>
        </w:rPr>
        <w:t xml:space="preserve"> осуществляется презентация и защита сайта в форме </w:t>
      </w:r>
      <w:r>
        <w:rPr>
          <w:u w:val="single"/>
          <w:shd w:val="clear" w:color="auto" w:fill="FFFFFF"/>
        </w:rPr>
        <w:t>устного</w:t>
      </w:r>
      <w:r>
        <w:rPr>
          <w:shd w:val="clear" w:color="auto" w:fill="FFFFFF"/>
        </w:rPr>
        <w:t xml:space="preserve"> методического комментария.</w:t>
      </w:r>
      <w:r>
        <w:t xml:space="preserve"> </w:t>
      </w:r>
      <w:r>
        <w:rPr>
          <w:shd w:val="clear" w:color="auto" w:fill="FFFFFF"/>
        </w:rPr>
        <w:t>Оценивается качество защиты участником своей работы по специальным критериям (приложение 5) с выставлением соответствующего количества баллов.</w:t>
      </w:r>
      <w:r>
        <w:t xml:space="preserve"> </w:t>
      </w:r>
    </w:p>
    <w:p w:rsidR="00A10F89" w:rsidRDefault="00A10F89" w:rsidP="00A10F89">
      <w:pPr>
        <w:spacing w:before="120" w:after="120"/>
        <w:jc w:val="both"/>
      </w:pPr>
      <w:r>
        <w:rPr>
          <w:u w:val="single"/>
          <w:shd w:val="clear" w:color="auto" w:fill="FFFFFF"/>
        </w:rPr>
        <w:t>Для иногородних участников</w:t>
      </w:r>
      <w:r>
        <w:rPr>
          <w:shd w:val="clear" w:color="auto" w:fill="FFFFFF"/>
        </w:rPr>
        <w:t xml:space="preserve"> обязательным является предоставление в оргкомитет видеозаписи защиты (для предотвращения форс-мажорных обстоятельств). </w:t>
      </w:r>
    </w:p>
    <w:p w:rsidR="00A10F89" w:rsidRDefault="00A10F89" w:rsidP="00A10F89">
      <w:pPr>
        <w:spacing w:before="120" w:after="120"/>
        <w:jc w:val="both"/>
        <w:rPr>
          <w:bCs/>
        </w:rPr>
      </w:pPr>
      <w:r>
        <w:rPr>
          <w:bCs/>
        </w:rPr>
        <w:t>7.4.1. Защита работы осуществляется в форме доклада автора и ответов на вопросы членов жюри и зрителей.</w:t>
      </w:r>
      <w:r>
        <w:t xml:space="preserve"> </w:t>
      </w:r>
      <w:r>
        <w:rPr>
          <w:bCs/>
        </w:rPr>
        <w:t xml:space="preserve">Очный этап проводится в </w:t>
      </w:r>
      <w:r>
        <w:rPr>
          <w:b/>
          <w:bCs/>
        </w:rPr>
        <w:t>один день</w:t>
      </w:r>
      <w:r>
        <w:rPr>
          <w:bCs/>
        </w:rPr>
        <w:t>, в период согласно календарному графику (приложение 6).</w:t>
      </w:r>
    </w:p>
    <w:p w:rsidR="00A10F89" w:rsidRDefault="00A10F89" w:rsidP="00A10F89">
      <w:pPr>
        <w:spacing w:before="120" w:after="120"/>
        <w:jc w:val="both"/>
        <w:rPr>
          <w:bCs/>
        </w:rPr>
      </w:pPr>
      <w:r>
        <w:rPr>
          <w:bCs/>
        </w:rPr>
        <w:t>7.4.2. Продолжительность доклада не более 5 минут, обсуждение - до 5 минут.</w:t>
      </w:r>
    </w:p>
    <w:p w:rsidR="00A10F89" w:rsidRDefault="00A10F89" w:rsidP="00A10F89">
      <w:pPr>
        <w:spacing w:before="120" w:after="120"/>
        <w:jc w:val="both"/>
        <w:rPr>
          <w:bCs/>
        </w:rPr>
      </w:pPr>
      <w:r>
        <w:rPr>
          <w:bCs/>
        </w:rPr>
        <w:t xml:space="preserve">7.4.3. Доклад участника должен сопровождаться демонстрацией материалов в форме компьютерной презентации (без использования </w:t>
      </w:r>
      <w:proofErr w:type="spellStart"/>
      <w:r>
        <w:rPr>
          <w:bCs/>
        </w:rPr>
        <w:t>интернет-соединения</w:t>
      </w:r>
      <w:proofErr w:type="spellEnd"/>
      <w:r>
        <w:rPr>
          <w:bCs/>
        </w:rPr>
        <w:t xml:space="preserve">), иллюстрирующих выполнение работы. </w:t>
      </w:r>
    </w:p>
    <w:p w:rsidR="00A10F89" w:rsidRDefault="00A10F89" w:rsidP="00A10F89">
      <w:pPr>
        <w:spacing w:before="120" w:after="120"/>
        <w:jc w:val="both"/>
        <w:rPr>
          <w:bCs/>
        </w:rPr>
      </w:pPr>
      <w:r>
        <w:rPr>
          <w:bCs/>
        </w:rPr>
        <w:t xml:space="preserve">7.4.4. При демонстрации материалов участник вправе прибегать к помощи посторонних лиц, но без их вмешательства в ход защиты работы. </w:t>
      </w:r>
    </w:p>
    <w:p w:rsidR="00A10F89" w:rsidRDefault="00A10F89" w:rsidP="00A10F89">
      <w:pPr>
        <w:spacing w:before="120" w:after="120"/>
        <w:jc w:val="both"/>
        <w:rPr>
          <w:bCs/>
        </w:rPr>
      </w:pPr>
      <w:r>
        <w:rPr>
          <w:bCs/>
        </w:rPr>
        <w:t xml:space="preserve">7.4.5. Ответственность за качество демонстрационных материалов несет участник. В связи с этим он имеет право накануне, перед защитой работы (во время рабочего дня), опробовать технические средства, представленные ему Оргкомитетом Конкурса по заявке. </w:t>
      </w:r>
    </w:p>
    <w:p w:rsidR="00A10F89" w:rsidRDefault="00A10F89" w:rsidP="00A10F89">
      <w:pPr>
        <w:spacing w:before="120" w:after="120"/>
        <w:jc w:val="both"/>
        <w:rPr>
          <w:bCs/>
        </w:rPr>
      </w:pPr>
      <w:r>
        <w:rPr>
          <w:bCs/>
        </w:rPr>
        <w:t xml:space="preserve">7.4.6. Оргкомитет обязан обеспечить наличие исправных технических средств, соответствующих характеристикам, представленным в заявках участников. </w:t>
      </w:r>
    </w:p>
    <w:p w:rsidR="00A10F89" w:rsidRDefault="00A10F89" w:rsidP="00A10F89">
      <w:pPr>
        <w:pStyle w:val="11"/>
        <w:widowControl/>
        <w:spacing w:before="120" w:after="120" w:line="240" w:lineRule="auto"/>
        <w:ind w:firstLine="0"/>
        <w:rPr>
          <w:rFonts w:eastAsia="Times New Roman"/>
          <w:bCs/>
          <w:kern w:val="2"/>
          <w:sz w:val="24"/>
          <w:szCs w:val="24"/>
          <w:lang w:eastAsia="ar-SA"/>
        </w:rPr>
      </w:pPr>
      <w:r>
        <w:rPr>
          <w:rFonts w:eastAsia="Times New Roman"/>
          <w:bCs/>
          <w:kern w:val="2"/>
          <w:sz w:val="24"/>
          <w:szCs w:val="24"/>
          <w:lang w:eastAsia="ar-SA"/>
        </w:rPr>
        <w:lastRenderedPageBreak/>
        <w:t xml:space="preserve">7.4.7. Оргкомитет Конкурса не несет ответственность за отсутствие технических средств, не указанных в заявке.  </w:t>
      </w:r>
    </w:p>
    <w:p w:rsidR="00A10F89" w:rsidRDefault="00A10F89" w:rsidP="00A10F89">
      <w:pPr>
        <w:numPr>
          <w:ilvl w:val="0"/>
          <w:numId w:val="16"/>
        </w:numPr>
        <w:suppressAutoHyphens/>
        <w:spacing w:before="120" w:after="120"/>
        <w:jc w:val="center"/>
        <w:rPr>
          <w:b/>
          <w:bCs/>
        </w:rPr>
      </w:pPr>
      <w:r>
        <w:rPr>
          <w:b/>
          <w:bCs/>
        </w:rPr>
        <w:t>Требования к конкурсным материалам.</w:t>
      </w:r>
    </w:p>
    <w:p w:rsidR="00A10F89" w:rsidRDefault="00A10F89" w:rsidP="00A10F89">
      <w:pPr>
        <w:spacing w:before="120" w:after="120"/>
        <w:jc w:val="both"/>
        <w:rPr>
          <w:bCs/>
          <w:highlight w:val="yellow"/>
        </w:rPr>
      </w:pPr>
      <w:r>
        <w:rPr>
          <w:shd w:val="clear" w:color="auto" w:fill="FFFFFF"/>
        </w:rPr>
        <w:t xml:space="preserve">8.1.Конкурсные материалы предоставляются в виде </w:t>
      </w:r>
      <w:r>
        <w:rPr>
          <w:shd w:val="clear" w:color="auto" w:fill="FFFFFF"/>
          <w:lang w:val="en-US"/>
        </w:rPr>
        <w:t>Web</w:t>
      </w:r>
      <w:r>
        <w:rPr>
          <w:shd w:val="clear" w:color="auto" w:fill="FFFFFF"/>
        </w:rPr>
        <w:t>-документа. Структура авторского сайта и размещаемая информация выбирается участником самостоятельно.</w:t>
      </w:r>
    </w:p>
    <w:p w:rsidR="00A10F89" w:rsidRDefault="00A10F89" w:rsidP="00A10F89">
      <w:pPr>
        <w:spacing w:before="120" w:after="120"/>
        <w:jc w:val="both"/>
        <w:rPr>
          <w:bCs/>
        </w:rPr>
      </w:pPr>
      <w:r>
        <w:rPr>
          <w:bCs/>
        </w:rPr>
        <w:t>8.2.Тематика авторских предметных сайтов не ограничивается, однако материалы на сайте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A10F89" w:rsidRDefault="00A10F89" w:rsidP="00A10F89">
      <w:pPr>
        <w:numPr>
          <w:ilvl w:val="0"/>
          <w:numId w:val="16"/>
        </w:numPr>
        <w:suppressAutoHyphens/>
        <w:spacing w:before="120" w:after="120"/>
        <w:jc w:val="center"/>
        <w:rPr>
          <w:bCs/>
          <w:lang w:val="en-US"/>
        </w:rPr>
      </w:pPr>
      <w:r>
        <w:rPr>
          <w:b/>
          <w:bCs/>
        </w:rPr>
        <w:t>Общие критерии оценки</w:t>
      </w:r>
      <w:r>
        <w:rPr>
          <w:bCs/>
        </w:rPr>
        <w:t>.</w:t>
      </w:r>
    </w:p>
    <w:p w:rsidR="00A10F89" w:rsidRDefault="00A10F89" w:rsidP="00A10F89">
      <w:pPr>
        <w:spacing w:before="120" w:after="120"/>
        <w:contextualSpacing/>
        <w:jc w:val="both"/>
        <w:rPr>
          <w:kern w:val="2"/>
          <w:lang w:eastAsia="ar-SA"/>
        </w:rPr>
      </w:pPr>
      <w:proofErr w:type="gramStart"/>
      <w:r>
        <w:t>9.1.Интерактивность сайта (страницы взаимосвязи педагог – ученик – родители;  наличие контактной информации для личной переписки с посетителями; наличие форума и гостевой книги; наличие разделов опросов и голосований; наличие на сайте баннера, отражающего посещаемость сайта; организация активного общения с посетителями сайта на форуме и в гостевой книге;</w:t>
      </w:r>
      <w:r>
        <w:rPr>
          <w:kern w:val="2"/>
          <w:lang w:eastAsia="ar-SA"/>
        </w:rPr>
        <w:t xml:space="preserve"> наличие олимпиадных заданий, конкурсов,  проектов, уроков, экзаменов, викторин, опросов, игр,  выставок;</w:t>
      </w:r>
      <w:proofErr w:type="gramEnd"/>
      <w:r>
        <w:rPr>
          <w:kern w:val="2"/>
          <w:lang w:eastAsia="ar-SA"/>
        </w:rPr>
        <w:t xml:space="preserve"> наличие дидактических и методических средств, разработанные педагогом задания, лекции, глоссарий, тесты и др.).</w:t>
      </w:r>
    </w:p>
    <w:p w:rsidR="00A10F89" w:rsidRDefault="00A10F89" w:rsidP="00A10F89">
      <w:pPr>
        <w:suppressAutoHyphens/>
        <w:spacing w:before="120" w:after="120"/>
        <w:jc w:val="both"/>
        <w:rPr>
          <w:kern w:val="2"/>
          <w:lang w:eastAsia="ar-SA"/>
        </w:rPr>
      </w:pPr>
      <w:r>
        <w:t xml:space="preserve">9.2.Информационно - методическое  наполнение сайта (наличие учебных и методических материалов, используемых  в учебном и воспитательном процессе; использование нестандартных приемов в проведении занятий (урок-путешествие, урок-сказка, урок-сказание, урок-игра, </w:t>
      </w:r>
      <w:proofErr w:type="gramStart"/>
      <w:r>
        <w:t>урок-национальный</w:t>
      </w:r>
      <w:proofErr w:type="gramEnd"/>
      <w:r>
        <w:t xml:space="preserve"> обряд, урок-эксперимент); наличие информации для обучающихся и родителей; отражение информации об опыте педагогической деятельности и ее результативности; наличие раздела новостей, регулярное обновление сайта; достоверность информации).</w:t>
      </w:r>
    </w:p>
    <w:p w:rsidR="00A10F89" w:rsidRDefault="00A10F89" w:rsidP="00A10F89">
      <w:pPr>
        <w:suppressAutoHyphens/>
        <w:spacing w:before="120" w:after="120"/>
        <w:jc w:val="both"/>
      </w:pPr>
      <w:r>
        <w:t>9.3.Дизайн (наличие авторских оригинальных дизайнерских решений без использования стандартных шаблонов; использование для страниц сайта единого стиля (шрифты, заставки, оформление); использование для страниц сайта единой цветовой палитры; наличие и вписывание баннеров и логотипов  в дизайн сайта).</w:t>
      </w:r>
    </w:p>
    <w:p w:rsidR="00A10F89" w:rsidRDefault="00A10F89" w:rsidP="00A10F89">
      <w:pPr>
        <w:suppressAutoHyphens/>
        <w:spacing w:before="120" w:after="120"/>
        <w:jc w:val="both"/>
      </w:pPr>
      <w:r>
        <w:rPr>
          <w:rFonts w:eastAsia="Calibri"/>
          <w:lang w:eastAsia="en-US"/>
        </w:rPr>
        <w:t>9.4.Удобство интерфейса (</w:t>
      </w:r>
      <w:r>
        <w:t>удобство навигации; наличие карты сайта; наличие элемента поиска информации по сайту).</w:t>
      </w:r>
    </w:p>
    <w:p w:rsidR="00A10F89" w:rsidRDefault="00A10F89" w:rsidP="00A10F89">
      <w:pPr>
        <w:numPr>
          <w:ilvl w:val="0"/>
          <w:numId w:val="16"/>
        </w:numPr>
        <w:ind w:left="714" w:hanging="357"/>
        <w:jc w:val="center"/>
        <w:rPr>
          <w:b/>
        </w:rPr>
      </w:pPr>
      <w:r>
        <w:rPr>
          <w:b/>
        </w:rPr>
        <w:t>Номинации.</w:t>
      </w:r>
    </w:p>
    <w:p w:rsidR="00A10F89" w:rsidRDefault="00A10F89" w:rsidP="00A10F89">
      <w:pPr>
        <w:numPr>
          <w:ilvl w:val="0"/>
          <w:numId w:val="34"/>
        </w:numPr>
        <w:suppressAutoHyphens/>
        <w:ind w:left="714" w:hanging="357"/>
        <w:rPr>
          <w:bCs/>
        </w:rPr>
      </w:pPr>
      <w:r>
        <w:t>Сайт педагога-предметника.</w:t>
      </w:r>
    </w:p>
    <w:p w:rsidR="00A10F89" w:rsidRDefault="00A10F89" w:rsidP="00A10F89">
      <w:pPr>
        <w:numPr>
          <w:ilvl w:val="0"/>
          <w:numId w:val="34"/>
        </w:numPr>
        <w:suppressAutoHyphens/>
        <w:ind w:left="714" w:hanging="357"/>
        <w:rPr>
          <w:bCs/>
        </w:rPr>
      </w:pPr>
      <w:r>
        <w:t>Сайт классного руководителя.</w:t>
      </w:r>
    </w:p>
    <w:p w:rsidR="00A10F89" w:rsidRDefault="00A10F89" w:rsidP="00A10F89">
      <w:pPr>
        <w:numPr>
          <w:ilvl w:val="0"/>
          <w:numId w:val="34"/>
        </w:numPr>
        <w:suppressAutoHyphens/>
        <w:ind w:left="714" w:hanging="357"/>
        <w:rPr>
          <w:bCs/>
        </w:rPr>
      </w:pPr>
      <w:r>
        <w:t>Сайт педагога дополнительного образования.</w:t>
      </w:r>
    </w:p>
    <w:p w:rsidR="00A10F89" w:rsidRDefault="00A10F89" w:rsidP="00A10F89">
      <w:pPr>
        <w:numPr>
          <w:ilvl w:val="0"/>
          <w:numId w:val="34"/>
        </w:numPr>
        <w:suppressAutoHyphens/>
        <w:ind w:left="714" w:hanging="357"/>
        <w:rPr>
          <w:bCs/>
        </w:rPr>
      </w:pPr>
      <w:r>
        <w:t>Сайт группы ДОО.</w:t>
      </w:r>
    </w:p>
    <w:p w:rsidR="00A10F89" w:rsidRDefault="00A10F89" w:rsidP="00A10F89">
      <w:pPr>
        <w:numPr>
          <w:ilvl w:val="0"/>
          <w:numId w:val="34"/>
        </w:numPr>
        <w:suppressAutoHyphens/>
        <w:ind w:left="714" w:hanging="357"/>
        <w:rPr>
          <w:bCs/>
        </w:rPr>
      </w:pPr>
      <w:r>
        <w:t>Сайт узкого специалиста ДОО.</w:t>
      </w:r>
    </w:p>
    <w:p w:rsidR="00A10F89" w:rsidRDefault="00A10F89" w:rsidP="00A10F89">
      <w:pPr>
        <w:numPr>
          <w:ilvl w:val="0"/>
          <w:numId w:val="34"/>
        </w:numPr>
        <w:suppressAutoHyphens/>
        <w:ind w:left="714" w:hanging="357"/>
      </w:pPr>
      <w:r>
        <w:t>Сайт методиста.</w:t>
      </w:r>
    </w:p>
    <w:p w:rsidR="00A10F89" w:rsidRDefault="00A10F89" w:rsidP="00A10F89">
      <w:pPr>
        <w:numPr>
          <w:ilvl w:val="0"/>
          <w:numId w:val="34"/>
        </w:numPr>
        <w:suppressAutoHyphens/>
        <w:ind w:left="714" w:hanging="357"/>
      </w:pPr>
      <w:r>
        <w:t>Сайт воспитателя.</w:t>
      </w:r>
    </w:p>
    <w:p w:rsidR="00A10F89" w:rsidRDefault="00A10F89" w:rsidP="00A10F89">
      <w:pPr>
        <w:numPr>
          <w:ilvl w:val="0"/>
          <w:numId w:val="34"/>
        </w:numPr>
        <w:suppressAutoHyphens/>
        <w:ind w:left="714" w:hanging="357"/>
        <w:rPr>
          <w:rStyle w:val="wpcf7-list-item-label"/>
        </w:rPr>
      </w:pPr>
      <w:r>
        <w:t>Сайт старшего воспитателя.</w:t>
      </w:r>
    </w:p>
    <w:p w:rsidR="00A10F89" w:rsidRDefault="00A10F89" w:rsidP="00A10F89">
      <w:pPr>
        <w:numPr>
          <w:ilvl w:val="0"/>
          <w:numId w:val="16"/>
        </w:numPr>
        <w:suppressAutoHyphens/>
        <w:spacing w:before="120" w:after="120"/>
        <w:jc w:val="center"/>
        <w:rPr>
          <w:bCs/>
        </w:rPr>
      </w:pPr>
      <w:r>
        <w:rPr>
          <w:b/>
          <w:bCs/>
        </w:rPr>
        <w:t xml:space="preserve"> Подведение итогов</w:t>
      </w:r>
      <w:r>
        <w:rPr>
          <w:bCs/>
        </w:rPr>
        <w:t>.</w:t>
      </w:r>
    </w:p>
    <w:p w:rsidR="00A10F89" w:rsidRDefault="00A10F89" w:rsidP="00A10F89">
      <w:pPr>
        <w:spacing w:before="120" w:after="120"/>
        <w:jc w:val="both"/>
      </w:pPr>
      <w:r>
        <w:t xml:space="preserve">11.1. Результаты Конкурса определяются жюри в соответствии с критериями оценки, утвержденными данным Положением, и оформляются в виде протоколов, подписанных председателем жюри или заместителем председателя. </w:t>
      </w:r>
    </w:p>
    <w:p w:rsidR="00A10F89" w:rsidRDefault="00A10F89" w:rsidP="00A10F89">
      <w:pPr>
        <w:spacing w:before="120" w:after="120"/>
        <w:jc w:val="both"/>
      </w:pPr>
      <w:r>
        <w:t xml:space="preserve">Работы победителей и призёров прошлого года можно найти на сайте МАУ «ММЦ г. Когалыма» по адресу: </w:t>
      </w:r>
      <w:r>
        <w:rPr>
          <w:rStyle w:val="ab"/>
          <w:bCs/>
          <w:lang w:val="en-US"/>
        </w:rPr>
        <w:t>mmc</w:t>
      </w:r>
      <w:r>
        <w:rPr>
          <w:rStyle w:val="ab"/>
          <w:bCs/>
        </w:rPr>
        <w:t>-</w:t>
      </w:r>
      <w:proofErr w:type="spellStart"/>
      <w:r>
        <w:rPr>
          <w:rStyle w:val="ab"/>
          <w:bCs/>
          <w:lang w:val="en-US"/>
        </w:rPr>
        <w:t>kogalym</w:t>
      </w:r>
      <w:proofErr w:type="spellEnd"/>
      <w:r>
        <w:rPr>
          <w:rStyle w:val="ab"/>
          <w:bCs/>
        </w:rPr>
        <w:t>.</w:t>
      </w:r>
      <w:proofErr w:type="spellStart"/>
      <w:r>
        <w:rPr>
          <w:rStyle w:val="ab"/>
          <w:bCs/>
          <w:lang w:val="en-US"/>
        </w:rPr>
        <w:t>ucoz</w:t>
      </w:r>
      <w:proofErr w:type="spellEnd"/>
      <w:r>
        <w:rPr>
          <w:rStyle w:val="ab"/>
          <w:bCs/>
        </w:rPr>
        <w:t>.</w:t>
      </w:r>
      <w:r>
        <w:rPr>
          <w:rStyle w:val="ab"/>
          <w:bCs/>
          <w:lang w:val="en-US"/>
        </w:rPr>
        <w:t>net</w:t>
      </w:r>
      <w:r>
        <w:t xml:space="preserve"> в разделе Конкурсы.</w:t>
      </w:r>
    </w:p>
    <w:p w:rsidR="00A10F89" w:rsidRDefault="00A10F89" w:rsidP="00A10F89">
      <w:pPr>
        <w:spacing w:before="120" w:after="120"/>
        <w:jc w:val="both"/>
      </w:pPr>
      <w:r>
        <w:t>11.2. Протоколы результатов участникам Конкурса не предъявляются и апелляции не подлежат.</w:t>
      </w:r>
    </w:p>
    <w:p w:rsidR="00A10F89" w:rsidRDefault="00A10F89" w:rsidP="00A10F89">
      <w:pPr>
        <w:spacing w:before="120" w:after="120"/>
        <w:jc w:val="both"/>
      </w:pPr>
      <w:r>
        <w:t>11.3. Абсолютным победителем Конкурса объявляется участник, набравший максимальное количество баллов.</w:t>
      </w:r>
    </w:p>
    <w:p w:rsidR="00A10F89" w:rsidRDefault="00A10F89" w:rsidP="00A10F89">
      <w:pPr>
        <w:spacing w:before="120" w:after="120"/>
        <w:jc w:val="both"/>
      </w:pPr>
      <w:r>
        <w:lastRenderedPageBreak/>
        <w:t>Решением жюри другие участники Конкурса могут быть отмечены наградами по номинациям.</w:t>
      </w:r>
    </w:p>
    <w:p w:rsidR="00A10F89" w:rsidRDefault="00A10F89" w:rsidP="00A10F89">
      <w:pPr>
        <w:spacing w:before="120" w:after="120"/>
        <w:jc w:val="both"/>
      </w:pPr>
      <w:r>
        <w:t xml:space="preserve">11.4. Награждение победителей Конкурса проводится Оргкомитетом на заключительном этапе мероприятия. </w:t>
      </w:r>
    </w:p>
    <w:p w:rsidR="00A10F89" w:rsidRDefault="00A10F89" w:rsidP="00A10F89">
      <w:pPr>
        <w:spacing w:before="120" w:after="120"/>
        <w:jc w:val="both"/>
      </w:pPr>
      <w:r>
        <w:t xml:space="preserve">11.5.  Победители Конкурса награждаются дипломами МАУ «ММЦ </w:t>
      </w:r>
      <w:proofErr w:type="spellStart"/>
      <w:r>
        <w:t>г</w:t>
      </w:r>
      <w:proofErr w:type="gramStart"/>
      <w:r>
        <w:t>.К</w:t>
      </w:r>
      <w:proofErr w:type="gramEnd"/>
      <w:r>
        <w:t>огалыма</w:t>
      </w:r>
      <w:proofErr w:type="spellEnd"/>
      <w:r>
        <w:t>».</w:t>
      </w:r>
    </w:p>
    <w:p w:rsidR="00A10F89" w:rsidRDefault="00A10F89" w:rsidP="00A10F89">
      <w:pPr>
        <w:numPr>
          <w:ilvl w:val="0"/>
          <w:numId w:val="16"/>
        </w:numPr>
        <w:suppressAutoHyphens/>
        <w:spacing w:before="120" w:after="120"/>
        <w:jc w:val="center"/>
        <w:rPr>
          <w:b/>
        </w:rPr>
      </w:pPr>
      <w:r>
        <w:rPr>
          <w:b/>
        </w:rPr>
        <w:t xml:space="preserve"> Авторские права участников Конкурса</w:t>
      </w:r>
    </w:p>
    <w:p w:rsidR="00A10F89" w:rsidRDefault="00A10F89" w:rsidP="00A10F89">
      <w:pPr>
        <w:spacing w:before="120" w:after="120"/>
        <w:jc w:val="both"/>
      </w:pPr>
      <w:r>
        <w:t>12.1. Оргкомитет обеспечивает соблюдение авторских прав участников Конкурса в соответствии с Российским законодательством об авторских правах.</w:t>
      </w:r>
    </w:p>
    <w:p w:rsidR="00A10F89" w:rsidRDefault="00A10F89" w:rsidP="00A10F89">
      <w:pPr>
        <w:spacing w:before="120" w:after="120"/>
        <w:jc w:val="both"/>
      </w:pPr>
      <w:r>
        <w:t>12.2. Оргкомитет вправе использовать представленные участниками Конкурса материалы в некоммерческих целях.</w:t>
      </w:r>
    </w:p>
    <w:p w:rsidR="00A10F89" w:rsidRDefault="00A10F89" w:rsidP="00A10F89">
      <w:pPr>
        <w:spacing w:before="120" w:after="120"/>
        <w:jc w:val="both"/>
      </w:pPr>
      <w:r>
        <w:t xml:space="preserve">12.3. Оргкомитет вправе изъять уже размещенную на сайте МАУ «ММЦ </w:t>
      </w:r>
      <w:proofErr w:type="spellStart"/>
      <w:r>
        <w:t>г</w:t>
      </w:r>
      <w:proofErr w:type="gramStart"/>
      <w:r>
        <w:t>.К</w:t>
      </w:r>
      <w:proofErr w:type="gramEnd"/>
      <w:r>
        <w:t>огалыма</w:t>
      </w:r>
      <w:proofErr w:type="spellEnd"/>
      <w:r>
        <w:t xml:space="preserve">» ссылку на сайт, если выяснится, что в процессе ее  публикации были нарушены чьи-либо права или же общепринятые нормы научной этики. О факте изъятия организаторы сообщают автору. </w:t>
      </w:r>
    </w:p>
    <w:p w:rsidR="00A10F89" w:rsidRDefault="00A10F89" w:rsidP="00A10F89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13. Контакты и информация</w:t>
      </w:r>
    </w:p>
    <w:p w:rsidR="00A10F89" w:rsidRDefault="00A10F89" w:rsidP="00A10F89">
      <w:pPr>
        <w:spacing w:before="120" w:after="120"/>
      </w:pPr>
      <w:r>
        <w:t>Тел: (34667) 4-19-16, 89222490947</w:t>
      </w:r>
    </w:p>
    <w:p w:rsidR="00A10F89" w:rsidRDefault="00A10F89" w:rsidP="00A10F89">
      <w:pPr>
        <w:spacing w:before="120" w:after="120"/>
        <w:rPr>
          <w:b/>
          <w:bCs/>
          <w:color w:val="FF0000"/>
          <w:sz w:val="26"/>
          <w:szCs w:val="26"/>
          <w:lang w:val="en-US"/>
        </w:rPr>
      </w:pPr>
      <w:r>
        <w:rPr>
          <w:lang w:val="en-US"/>
        </w:rPr>
        <w:t xml:space="preserve">E-mail:  </w:t>
      </w:r>
      <w:r w:rsidR="00F37C4D">
        <w:fldChar w:fldCharType="begin"/>
      </w:r>
      <w:r w:rsidR="00F37C4D" w:rsidRPr="00F37C4D">
        <w:rPr>
          <w:lang w:val="en-US"/>
        </w:rPr>
        <w:instrText xml:space="preserve"> HYPERLINK "mailto:konkurs.projectdoo@mail.ru" </w:instrText>
      </w:r>
      <w:r w:rsidR="00F37C4D">
        <w:fldChar w:fldCharType="separate"/>
      </w:r>
      <w:r>
        <w:rPr>
          <w:rStyle w:val="ab"/>
          <w:bCs/>
          <w:lang w:val="en-US"/>
        </w:rPr>
        <w:t>konkurs.projectdoo@mail.ru</w:t>
      </w:r>
      <w:r w:rsidR="00F37C4D">
        <w:rPr>
          <w:rStyle w:val="ab"/>
          <w:bCs/>
          <w:lang w:val="en-US"/>
        </w:rPr>
        <w:fldChar w:fldCharType="end"/>
      </w:r>
      <w:r>
        <w:rPr>
          <w:b/>
          <w:bCs/>
          <w:color w:val="FF0000"/>
          <w:sz w:val="26"/>
          <w:szCs w:val="26"/>
          <w:lang w:val="en-US"/>
        </w:rPr>
        <w:t xml:space="preserve"> </w:t>
      </w:r>
    </w:p>
    <w:p w:rsidR="00A10F89" w:rsidRDefault="00F37C4D" w:rsidP="00A10F89">
      <w:pPr>
        <w:spacing w:after="80"/>
        <w:rPr>
          <w:lang w:val="en-US"/>
        </w:rPr>
      </w:pPr>
      <w:r>
        <w:fldChar w:fldCharType="begin"/>
      </w:r>
      <w:r w:rsidRPr="00F37C4D">
        <w:rPr>
          <w:lang w:val="en-US"/>
        </w:rPr>
        <w:instrText xml:space="preserve"> HYPERLINK "http://mmc-kogalym.ucoz.net/index/konkursy/0-10" </w:instrText>
      </w:r>
      <w:r>
        <w:fldChar w:fldCharType="separate"/>
      </w:r>
      <w:r w:rsidR="00A10F89">
        <w:rPr>
          <w:rStyle w:val="ab"/>
          <w:bCs/>
          <w:sz w:val="26"/>
          <w:szCs w:val="26"/>
          <w:lang w:val="en-US"/>
        </w:rPr>
        <w:t>http://mmc-kogalym.ucoz.net/index/konkursy/0-10</w:t>
      </w:r>
      <w:r>
        <w:rPr>
          <w:rStyle w:val="ab"/>
          <w:bCs/>
          <w:sz w:val="26"/>
          <w:szCs w:val="26"/>
          <w:lang w:val="en-US"/>
        </w:rPr>
        <w:fldChar w:fldCharType="end"/>
      </w:r>
      <w:r w:rsidR="00A10F89">
        <w:rPr>
          <w:bCs/>
          <w:color w:val="FF0000"/>
          <w:sz w:val="26"/>
          <w:szCs w:val="26"/>
          <w:lang w:val="en-US"/>
        </w:rPr>
        <w:t xml:space="preserve"> </w:t>
      </w:r>
      <w:r w:rsidR="00A10F89">
        <w:rPr>
          <w:lang w:val="en-US"/>
        </w:rPr>
        <w:br w:type="page"/>
      </w:r>
    </w:p>
    <w:p w:rsidR="00A10F89" w:rsidRDefault="00A10F89" w:rsidP="00A10F89">
      <w:pPr>
        <w:tabs>
          <w:tab w:val="left" w:pos="0"/>
        </w:tabs>
        <w:ind w:right="-1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A10F89" w:rsidRDefault="00A10F89" w:rsidP="00A10F89">
      <w:pPr>
        <w:pStyle w:val="a8"/>
        <w:spacing w:after="0"/>
        <w:ind w:left="0"/>
        <w:jc w:val="right"/>
        <w:rPr>
          <w:rFonts w:cs="Times New Roman"/>
        </w:rPr>
      </w:pPr>
      <w:r>
        <w:rPr>
          <w:rFonts w:cs="Times New Roman"/>
        </w:rPr>
        <w:t xml:space="preserve">к положению о </w:t>
      </w:r>
      <w:proofErr w:type="gramStart"/>
      <w:r>
        <w:rPr>
          <w:rFonts w:cs="Times New Roman"/>
        </w:rPr>
        <w:t>региональном</w:t>
      </w:r>
      <w:proofErr w:type="gramEnd"/>
      <w:r>
        <w:rPr>
          <w:rFonts w:cs="Times New Roman"/>
        </w:rPr>
        <w:t xml:space="preserve"> </w:t>
      </w:r>
    </w:p>
    <w:p w:rsidR="00A10F89" w:rsidRDefault="00A10F89" w:rsidP="00A10F89">
      <w:pPr>
        <w:pStyle w:val="a8"/>
        <w:spacing w:after="0"/>
        <w:ind w:left="0"/>
        <w:jc w:val="right"/>
        <w:rPr>
          <w:rFonts w:cs="Times New Roman"/>
        </w:rPr>
      </w:pPr>
      <w:r>
        <w:rPr>
          <w:rFonts w:cs="Times New Roman"/>
        </w:rPr>
        <w:t xml:space="preserve">профессиональном  педагогическом </w:t>
      </w:r>
      <w:proofErr w:type="gramStart"/>
      <w:r>
        <w:rPr>
          <w:rFonts w:cs="Times New Roman"/>
        </w:rPr>
        <w:t>конкурсе</w:t>
      </w:r>
      <w:proofErr w:type="gramEnd"/>
    </w:p>
    <w:p w:rsidR="00A10F89" w:rsidRDefault="00A10F89" w:rsidP="00A10F89">
      <w:pPr>
        <w:pStyle w:val="a8"/>
        <w:spacing w:after="0"/>
        <w:ind w:left="0"/>
        <w:jc w:val="right"/>
        <w:rPr>
          <w:rFonts w:cs="Times New Roman"/>
        </w:rPr>
      </w:pPr>
      <w:r>
        <w:rPr>
          <w:rFonts w:cs="Times New Roman"/>
        </w:rPr>
        <w:t xml:space="preserve"> «Авторский  интерактивный сайт педагога»</w:t>
      </w:r>
    </w:p>
    <w:p w:rsidR="00A10F89" w:rsidRDefault="00A10F89" w:rsidP="00A10F89">
      <w:pPr>
        <w:spacing w:before="120" w:after="120"/>
        <w:ind w:right="-2"/>
        <w:jc w:val="both"/>
        <w:rPr>
          <w:color w:val="000000"/>
          <w:u w:val="single"/>
        </w:rPr>
      </w:pPr>
    </w:p>
    <w:p w:rsidR="00A10F89" w:rsidRDefault="00A10F89" w:rsidP="00A10F89">
      <w:pPr>
        <w:spacing w:before="120" w:after="120"/>
      </w:pPr>
    </w:p>
    <w:p w:rsidR="00A10F89" w:rsidRDefault="00A10F89" w:rsidP="00A10F89">
      <w:pPr>
        <w:pStyle w:val="2"/>
        <w:spacing w:before="120" w:after="12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ЗАЯВКА</w:t>
      </w:r>
    </w:p>
    <w:p w:rsidR="00A10F89" w:rsidRDefault="00A10F89" w:rsidP="00A10F89">
      <w:pPr>
        <w:spacing w:before="120" w:after="120"/>
        <w:jc w:val="center"/>
      </w:pPr>
      <w:r>
        <w:t>на участие педагога МАОУ «_______________________»</w:t>
      </w:r>
    </w:p>
    <w:p w:rsidR="00A10F89" w:rsidRDefault="00A10F89" w:rsidP="00A10F89">
      <w:pPr>
        <w:spacing w:line="360" w:lineRule="auto"/>
        <w:jc w:val="center"/>
      </w:pPr>
      <w:r>
        <w:t>города/поселка ___________________________________</w:t>
      </w:r>
    </w:p>
    <w:p w:rsidR="00A10F89" w:rsidRDefault="00A10F89" w:rsidP="00A10F89">
      <w:pPr>
        <w:spacing w:before="120" w:after="120"/>
        <w:jc w:val="center"/>
      </w:pPr>
      <w:r>
        <w:t xml:space="preserve">в </w:t>
      </w:r>
      <w:bookmarkStart w:id="0" w:name="_GoBack"/>
      <w:bookmarkEnd w:id="0"/>
      <w:r>
        <w:t>региональном  педагогическом конкурсе</w:t>
      </w:r>
    </w:p>
    <w:p w:rsidR="00A10F89" w:rsidRDefault="00A10F89" w:rsidP="00A10F89">
      <w:pPr>
        <w:spacing w:before="120" w:after="120"/>
        <w:ind w:firstLine="680"/>
        <w:jc w:val="center"/>
      </w:pPr>
      <w:r>
        <w:t>«</w:t>
      </w:r>
      <w:r>
        <w:rPr>
          <w:b/>
          <w:bCs/>
        </w:rPr>
        <w:t>Авторский интерактивный сайт педагога</w:t>
      </w:r>
      <w:r>
        <w:t>»</w:t>
      </w:r>
    </w:p>
    <w:p w:rsidR="00A10F89" w:rsidRDefault="00A10F89" w:rsidP="00A10F89">
      <w:pPr>
        <w:spacing w:before="120" w:after="120"/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057"/>
        <w:gridCol w:w="2126"/>
        <w:gridCol w:w="1920"/>
        <w:gridCol w:w="1713"/>
        <w:gridCol w:w="1987"/>
      </w:tblGrid>
      <w:tr w:rsidR="00A10F89" w:rsidTr="00A10F89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spacing w:before="120" w:after="120"/>
              <w:jc w:val="center"/>
              <w:rPr>
                <w:rFonts w:eastAsia="Calibri"/>
                <w:kern w:val="2"/>
                <w:lang w:eastAsia="ar-SA"/>
              </w:rPr>
            </w:pPr>
            <w:r>
              <w:t>№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pacing w:before="120" w:after="120"/>
              <w:jc w:val="center"/>
              <w:rPr>
                <w:rFonts w:eastAsia="Calibri"/>
                <w:kern w:val="2"/>
                <w:lang w:eastAsia="ar-SA"/>
              </w:rPr>
            </w:pPr>
            <w:r>
              <w:t xml:space="preserve">Ф.И.О. </w:t>
            </w:r>
          </w:p>
          <w:p w:rsidR="00A10F89" w:rsidRDefault="00A10F89">
            <w:pPr>
              <w:suppressAutoHyphens/>
              <w:spacing w:before="120" w:after="120"/>
              <w:jc w:val="center"/>
              <w:rPr>
                <w:rFonts w:eastAsia="Calibri"/>
                <w:kern w:val="2"/>
                <w:lang w:eastAsia="ar-SA"/>
              </w:rPr>
            </w:pPr>
            <w:r>
              <w:t>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spacing w:before="120" w:after="120"/>
              <w:jc w:val="center"/>
              <w:rPr>
                <w:rFonts w:eastAsia="Calibri"/>
                <w:kern w:val="2"/>
                <w:lang w:eastAsia="ar-SA"/>
              </w:rPr>
            </w:pPr>
            <w:r>
              <w:t xml:space="preserve">Должность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spacing w:before="120" w:after="120"/>
              <w:jc w:val="center"/>
              <w:rPr>
                <w:rFonts w:eastAsia="Calibri"/>
                <w:kern w:val="2"/>
                <w:lang w:eastAsia="ar-SA"/>
              </w:rPr>
            </w:pPr>
            <w:r>
              <w:rPr>
                <w:color w:val="000000"/>
              </w:rPr>
              <w:t>Номинация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spacing w:before="120" w:after="120"/>
              <w:jc w:val="center"/>
              <w:rPr>
                <w:kern w:val="2"/>
                <w:lang w:eastAsia="ar-SA"/>
              </w:rPr>
            </w:pPr>
            <w:r>
              <w:rPr>
                <w:color w:val="000000"/>
                <w:lang w:val="en-US"/>
              </w:rPr>
              <w:t>E-mail</w:t>
            </w:r>
            <w:r>
              <w:rPr>
                <w:color w:val="000000"/>
              </w:rPr>
              <w:t>, телефон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spacing w:before="120" w:after="120"/>
              <w:jc w:val="center"/>
              <w:rPr>
                <w:rFonts w:eastAsia="Calibri"/>
                <w:kern w:val="2"/>
                <w:lang w:eastAsia="ar-SA"/>
              </w:rPr>
            </w:pPr>
            <w:r>
              <w:t>Необходимые технические средства для защиты работы</w:t>
            </w:r>
          </w:p>
        </w:tc>
      </w:tr>
      <w:tr w:rsidR="00A10F89" w:rsidTr="00A10F89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>
            <w:pPr>
              <w:suppressAutoHyphens/>
              <w:spacing w:before="120" w:after="120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>
            <w:pPr>
              <w:suppressAutoHyphens/>
              <w:spacing w:before="120" w:after="120"/>
              <w:jc w:val="center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>
            <w:pPr>
              <w:suppressAutoHyphens/>
              <w:spacing w:before="120" w:after="120"/>
              <w:jc w:val="center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>
            <w:pPr>
              <w:suppressAutoHyphens/>
              <w:spacing w:before="120" w:after="120"/>
              <w:jc w:val="center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>
            <w:pPr>
              <w:suppressAutoHyphens/>
              <w:spacing w:before="120" w:after="120"/>
              <w:jc w:val="center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>
            <w:pPr>
              <w:suppressAutoHyphens/>
              <w:spacing w:before="120" w:after="120"/>
              <w:jc w:val="center"/>
              <w:rPr>
                <w:rFonts w:eastAsia="Calibri"/>
                <w:kern w:val="2"/>
                <w:lang w:eastAsia="ar-SA"/>
              </w:rPr>
            </w:pPr>
          </w:p>
        </w:tc>
      </w:tr>
      <w:tr w:rsidR="00A10F89" w:rsidTr="00A10F89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>
            <w:pPr>
              <w:suppressAutoHyphens/>
              <w:spacing w:before="120" w:after="120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>
            <w:pPr>
              <w:suppressAutoHyphens/>
              <w:spacing w:before="120" w:after="120"/>
              <w:jc w:val="center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>
            <w:pPr>
              <w:suppressAutoHyphens/>
              <w:spacing w:before="120" w:after="120"/>
              <w:jc w:val="center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>
            <w:pPr>
              <w:suppressAutoHyphens/>
              <w:spacing w:before="120" w:after="120"/>
              <w:jc w:val="center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>
            <w:pPr>
              <w:suppressAutoHyphens/>
              <w:spacing w:before="120" w:after="120"/>
              <w:jc w:val="center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>
            <w:pPr>
              <w:suppressAutoHyphens/>
              <w:spacing w:before="120" w:after="120"/>
              <w:jc w:val="center"/>
              <w:rPr>
                <w:rFonts w:eastAsia="Calibri"/>
                <w:kern w:val="2"/>
                <w:lang w:eastAsia="ar-SA"/>
              </w:rPr>
            </w:pPr>
          </w:p>
        </w:tc>
      </w:tr>
      <w:tr w:rsidR="00A10F89" w:rsidTr="00A10F89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>
            <w:pPr>
              <w:suppressAutoHyphens/>
              <w:spacing w:before="120" w:after="120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>
            <w:pPr>
              <w:suppressAutoHyphens/>
              <w:spacing w:before="120" w:after="120"/>
              <w:jc w:val="center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>
            <w:pPr>
              <w:suppressAutoHyphens/>
              <w:spacing w:before="120" w:after="120"/>
              <w:jc w:val="center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>
            <w:pPr>
              <w:suppressAutoHyphens/>
              <w:spacing w:before="120" w:after="120"/>
              <w:jc w:val="center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>
            <w:pPr>
              <w:suppressAutoHyphens/>
              <w:spacing w:before="120" w:after="120"/>
              <w:jc w:val="center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>
            <w:pPr>
              <w:suppressAutoHyphens/>
              <w:spacing w:before="120" w:after="120"/>
              <w:jc w:val="center"/>
              <w:rPr>
                <w:rFonts w:eastAsia="Calibri"/>
                <w:kern w:val="2"/>
                <w:lang w:eastAsia="ar-SA"/>
              </w:rPr>
            </w:pPr>
          </w:p>
        </w:tc>
      </w:tr>
    </w:tbl>
    <w:p w:rsidR="00A10F89" w:rsidRDefault="00A10F89" w:rsidP="00A10F89">
      <w:pPr>
        <w:spacing w:before="120" w:after="120"/>
        <w:jc w:val="both"/>
      </w:pPr>
    </w:p>
    <w:p w:rsidR="00A10F89" w:rsidRDefault="00A10F89" w:rsidP="00A10F89">
      <w:pPr>
        <w:pStyle w:val="4"/>
        <w:spacing w:before="120" w:after="120" w:line="240" w:lineRule="auto"/>
        <w:ind w:firstLine="709"/>
      </w:pPr>
      <w:r>
        <w:rPr>
          <w:rFonts w:ascii="Times New Roman" w:hAnsi="Times New Roman"/>
          <w:b w:val="0"/>
          <w:sz w:val="24"/>
          <w:szCs w:val="24"/>
        </w:rPr>
        <w:t xml:space="preserve"> Директор МАОУ «____________»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</w:p>
    <w:p w:rsidR="00A10F89" w:rsidRDefault="00A10F89" w:rsidP="00A10F89">
      <w:pPr>
        <w:spacing w:before="120" w:after="120"/>
        <w:jc w:val="both"/>
      </w:pPr>
    </w:p>
    <w:p w:rsidR="00A10F89" w:rsidRDefault="00A10F89" w:rsidP="00A10F89">
      <w:pPr>
        <w:spacing w:before="120" w:after="120"/>
        <w:ind w:firstLine="709"/>
        <w:jc w:val="both"/>
      </w:pPr>
      <w:r>
        <w:t>Дата подачи заявки   «____»__________20___г.</w:t>
      </w:r>
    </w:p>
    <w:p w:rsidR="00A10F89" w:rsidRDefault="00A10F89" w:rsidP="00A10F89">
      <w:pPr>
        <w:spacing w:before="120" w:after="120"/>
        <w:ind w:firstLine="709"/>
        <w:jc w:val="both"/>
      </w:pPr>
      <w:r>
        <w:br w:type="page"/>
      </w:r>
    </w:p>
    <w:p w:rsidR="00A10F89" w:rsidRDefault="00A10F89" w:rsidP="00A10F89">
      <w:pPr>
        <w:tabs>
          <w:tab w:val="left" w:pos="0"/>
        </w:tabs>
        <w:ind w:right="-1"/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A10F89" w:rsidRDefault="00A10F89" w:rsidP="00A10F89">
      <w:pPr>
        <w:pStyle w:val="a8"/>
        <w:spacing w:after="0"/>
        <w:ind w:left="0"/>
        <w:jc w:val="right"/>
        <w:rPr>
          <w:rFonts w:cs="Times New Roman"/>
        </w:rPr>
      </w:pPr>
      <w:r>
        <w:rPr>
          <w:rFonts w:cs="Times New Roman"/>
        </w:rPr>
        <w:t xml:space="preserve">к положению о </w:t>
      </w:r>
      <w:proofErr w:type="gramStart"/>
      <w:r>
        <w:rPr>
          <w:rFonts w:cs="Times New Roman"/>
        </w:rPr>
        <w:t>региональном</w:t>
      </w:r>
      <w:proofErr w:type="gramEnd"/>
      <w:r>
        <w:rPr>
          <w:rFonts w:cs="Times New Roman"/>
        </w:rPr>
        <w:t xml:space="preserve"> </w:t>
      </w:r>
    </w:p>
    <w:p w:rsidR="00A10F89" w:rsidRDefault="00A10F89" w:rsidP="00A10F89">
      <w:pPr>
        <w:pStyle w:val="a8"/>
        <w:spacing w:after="0"/>
        <w:ind w:left="0"/>
        <w:jc w:val="right"/>
        <w:rPr>
          <w:rFonts w:cs="Times New Roman"/>
        </w:rPr>
      </w:pPr>
      <w:r>
        <w:rPr>
          <w:rFonts w:cs="Times New Roman"/>
        </w:rPr>
        <w:t xml:space="preserve">профессиональном  педагогическом </w:t>
      </w:r>
      <w:proofErr w:type="gramStart"/>
      <w:r>
        <w:rPr>
          <w:rFonts w:cs="Times New Roman"/>
        </w:rPr>
        <w:t>конкурсе</w:t>
      </w:r>
      <w:proofErr w:type="gramEnd"/>
    </w:p>
    <w:p w:rsidR="00A10F89" w:rsidRDefault="00A10F89" w:rsidP="00A10F89">
      <w:pPr>
        <w:pStyle w:val="a8"/>
        <w:spacing w:after="0"/>
        <w:ind w:left="0"/>
        <w:jc w:val="right"/>
        <w:rPr>
          <w:rFonts w:cs="Times New Roman"/>
        </w:rPr>
      </w:pPr>
      <w:r>
        <w:rPr>
          <w:rFonts w:cs="Times New Roman"/>
        </w:rPr>
        <w:t xml:space="preserve"> «Авторский  интерактивный сайт педагога»</w:t>
      </w:r>
    </w:p>
    <w:p w:rsidR="00A10F89" w:rsidRDefault="00A10F89" w:rsidP="00A10F89">
      <w:pPr>
        <w:tabs>
          <w:tab w:val="left" w:pos="0"/>
        </w:tabs>
        <w:spacing w:before="120" w:after="120"/>
        <w:ind w:right="355"/>
        <w:jc w:val="right"/>
      </w:pPr>
    </w:p>
    <w:p w:rsidR="00A10F89" w:rsidRDefault="00A10F89" w:rsidP="00A10F89">
      <w:pPr>
        <w:spacing w:before="120" w:after="120"/>
        <w:jc w:val="center"/>
        <w:rPr>
          <w:b/>
        </w:rPr>
      </w:pPr>
      <w:r>
        <w:rPr>
          <w:b/>
        </w:rPr>
        <w:t>Методические рекомендации по составлению аннотации к сайту</w:t>
      </w:r>
    </w:p>
    <w:p w:rsidR="00A10F89" w:rsidRDefault="00A10F89" w:rsidP="00A10F89">
      <w:pPr>
        <w:spacing w:before="120" w:after="120"/>
        <w:jc w:val="center"/>
      </w:pPr>
    </w:p>
    <w:p w:rsidR="00A10F89" w:rsidRDefault="00A10F89" w:rsidP="00A10F89">
      <w:pPr>
        <w:spacing w:before="120" w:after="120"/>
        <w:ind w:firstLine="708"/>
        <w:jc w:val="both"/>
      </w:pPr>
      <w:r>
        <w:t xml:space="preserve">Аннотация может указывать на особенности изложения материала и на адресата. Аннотация – краткая характеристика работы с точки зрения  составляющих, оформления, направленности, содержащая перечень основных тем, разделов сайта. Аннотация служит источником информации о содержании сайта. </w:t>
      </w:r>
    </w:p>
    <w:p w:rsidR="00A10F89" w:rsidRDefault="00A10F89" w:rsidP="00A10F89">
      <w:pPr>
        <w:spacing w:before="120" w:after="120"/>
        <w:ind w:firstLine="708"/>
        <w:jc w:val="both"/>
      </w:pPr>
      <w:r>
        <w:t xml:space="preserve"> В ходе Конкурса рекомендуется создать описательную аннотацию, выполненную в программе </w:t>
      </w:r>
      <w:r>
        <w:rPr>
          <w:lang w:val="en-US"/>
        </w:rPr>
        <w:t>Word</w:t>
      </w:r>
      <w:r>
        <w:t>, объем аннотации 1 – страница</w:t>
      </w:r>
      <w:proofErr w:type="gramStart"/>
      <w:r>
        <w:t xml:space="preserve"> А</w:t>
      </w:r>
      <w:proofErr w:type="gramEnd"/>
      <w:r>
        <w:t xml:space="preserve"> - 4.</w:t>
      </w:r>
    </w:p>
    <w:p w:rsidR="00A10F89" w:rsidRDefault="00A10F89" w:rsidP="00A10F89">
      <w:pPr>
        <w:spacing w:before="120" w:after="120"/>
        <w:ind w:firstLine="708"/>
        <w:jc w:val="both"/>
      </w:pPr>
    </w:p>
    <w:p w:rsidR="00A10F89" w:rsidRDefault="00A10F89" w:rsidP="00A10F89">
      <w:pPr>
        <w:spacing w:before="120" w:after="120"/>
        <w:ind w:firstLine="708"/>
        <w:jc w:val="center"/>
        <w:rPr>
          <w:b/>
        </w:rPr>
      </w:pPr>
      <w:r>
        <w:rPr>
          <w:b/>
        </w:rPr>
        <w:t>Примерная схема аннотации</w:t>
      </w:r>
    </w:p>
    <w:p w:rsidR="00A10F89" w:rsidRDefault="00A10F89" w:rsidP="00A10F89">
      <w:pPr>
        <w:numPr>
          <w:ilvl w:val="0"/>
          <w:numId w:val="20"/>
        </w:numPr>
        <w:suppressAutoHyphens/>
        <w:spacing w:before="120" w:after="120"/>
        <w:rPr>
          <w:b/>
        </w:rPr>
      </w:pPr>
      <w:r>
        <w:t>Название и адрес сайта.</w:t>
      </w:r>
    </w:p>
    <w:p w:rsidR="00A10F89" w:rsidRDefault="00A10F89" w:rsidP="00A10F89">
      <w:pPr>
        <w:numPr>
          <w:ilvl w:val="0"/>
          <w:numId w:val="20"/>
        </w:numPr>
        <w:suppressAutoHyphens/>
        <w:spacing w:before="120" w:after="120"/>
      </w:pPr>
      <w:r>
        <w:t xml:space="preserve">Номинация. </w:t>
      </w:r>
    </w:p>
    <w:p w:rsidR="00A10F89" w:rsidRDefault="00A10F89" w:rsidP="00A10F89">
      <w:pPr>
        <w:numPr>
          <w:ilvl w:val="0"/>
          <w:numId w:val="20"/>
        </w:numPr>
        <w:suppressAutoHyphens/>
        <w:spacing w:before="120" w:after="120"/>
      </w:pPr>
      <w:r>
        <w:t>Сведения об авторе (фамилия, имя, отчество, должность, образовательное учреждение).</w:t>
      </w:r>
    </w:p>
    <w:p w:rsidR="00A10F89" w:rsidRDefault="00A10F89" w:rsidP="00A10F89">
      <w:pPr>
        <w:numPr>
          <w:ilvl w:val="0"/>
          <w:numId w:val="20"/>
        </w:numPr>
        <w:suppressAutoHyphens/>
        <w:spacing w:before="120" w:after="120"/>
      </w:pPr>
      <w:proofErr w:type="gramStart"/>
      <w:r>
        <w:t>Цель и задачи сайта, для какой аудитории предназначен (дети, коллеги, родители, и т.д.).</w:t>
      </w:r>
      <w:proofErr w:type="gramEnd"/>
    </w:p>
    <w:p w:rsidR="00A10F89" w:rsidRDefault="00A10F89" w:rsidP="00A10F89">
      <w:pPr>
        <w:numPr>
          <w:ilvl w:val="0"/>
          <w:numId w:val="20"/>
        </w:numPr>
        <w:suppressAutoHyphens/>
        <w:spacing w:before="120" w:after="120"/>
      </w:pPr>
      <w:r>
        <w:t>Краткие сведения по содержанию сайта.</w:t>
      </w:r>
    </w:p>
    <w:p w:rsidR="00A10F89" w:rsidRDefault="00A10F89" w:rsidP="00A10F89">
      <w:pPr>
        <w:numPr>
          <w:ilvl w:val="0"/>
          <w:numId w:val="20"/>
        </w:numPr>
        <w:suppressAutoHyphens/>
        <w:spacing w:before="120" w:after="120"/>
        <w:rPr>
          <w:b/>
        </w:rPr>
      </w:pPr>
      <w:r>
        <w:t xml:space="preserve">Планируемые результаты (новизна, практическая значимость). </w:t>
      </w:r>
    </w:p>
    <w:p w:rsidR="00A10F89" w:rsidRDefault="00A10F89" w:rsidP="00A10F89">
      <w:pPr>
        <w:numPr>
          <w:ilvl w:val="0"/>
          <w:numId w:val="20"/>
        </w:numPr>
        <w:suppressAutoHyphens/>
        <w:spacing w:before="120" w:after="120"/>
      </w:pPr>
      <w:r>
        <w:t>Какие технологии и программы использовались для создания сайта.</w:t>
      </w:r>
    </w:p>
    <w:p w:rsidR="00A10F89" w:rsidRDefault="00A10F89" w:rsidP="00A10F89">
      <w:pPr>
        <w:numPr>
          <w:ilvl w:val="0"/>
          <w:numId w:val="20"/>
        </w:numPr>
        <w:suppressAutoHyphens/>
        <w:spacing w:before="120" w:after="120"/>
        <w:jc w:val="both"/>
      </w:pPr>
      <w:r>
        <w:t>Рекомендации по использованию сайта.</w:t>
      </w:r>
    </w:p>
    <w:p w:rsidR="00A10F89" w:rsidRDefault="00A10F89" w:rsidP="00A10F89">
      <w:pPr>
        <w:tabs>
          <w:tab w:val="left" w:pos="0"/>
        </w:tabs>
        <w:spacing w:before="120" w:after="120"/>
        <w:ind w:right="355"/>
        <w:jc w:val="right"/>
      </w:pPr>
      <w:r>
        <w:br w:type="page"/>
      </w:r>
    </w:p>
    <w:p w:rsidR="00A10F89" w:rsidRDefault="00A10F89" w:rsidP="00A10F89">
      <w:pPr>
        <w:tabs>
          <w:tab w:val="left" w:pos="0"/>
        </w:tabs>
        <w:ind w:right="-1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A10F89" w:rsidRDefault="00A10F89" w:rsidP="00A10F89">
      <w:pPr>
        <w:pStyle w:val="a8"/>
        <w:spacing w:after="0"/>
        <w:ind w:left="0"/>
        <w:jc w:val="right"/>
        <w:rPr>
          <w:rFonts w:cs="Times New Roman"/>
        </w:rPr>
      </w:pPr>
      <w:r>
        <w:rPr>
          <w:rFonts w:cs="Times New Roman"/>
        </w:rPr>
        <w:t xml:space="preserve">к положению о </w:t>
      </w:r>
      <w:proofErr w:type="gramStart"/>
      <w:r>
        <w:rPr>
          <w:rFonts w:cs="Times New Roman"/>
        </w:rPr>
        <w:t>региональном</w:t>
      </w:r>
      <w:proofErr w:type="gramEnd"/>
      <w:r>
        <w:rPr>
          <w:rFonts w:cs="Times New Roman"/>
        </w:rPr>
        <w:t xml:space="preserve"> </w:t>
      </w:r>
    </w:p>
    <w:p w:rsidR="00A10F89" w:rsidRDefault="00A10F89" w:rsidP="00A10F89">
      <w:pPr>
        <w:pStyle w:val="a8"/>
        <w:spacing w:after="0"/>
        <w:ind w:left="0"/>
        <w:jc w:val="right"/>
        <w:rPr>
          <w:rFonts w:cs="Times New Roman"/>
        </w:rPr>
      </w:pPr>
      <w:r>
        <w:rPr>
          <w:rFonts w:cs="Times New Roman"/>
        </w:rPr>
        <w:t xml:space="preserve">профессиональном  педагогическом </w:t>
      </w:r>
      <w:proofErr w:type="gramStart"/>
      <w:r>
        <w:rPr>
          <w:rFonts w:cs="Times New Roman"/>
        </w:rPr>
        <w:t>конкурсе</w:t>
      </w:r>
      <w:proofErr w:type="gramEnd"/>
    </w:p>
    <w:p w:rsidR="00A10F89" w:rsidRDefault="00A10F89" w:rsidP="00A10F89">
      <w:pPr>
        <w:pStyle w:val="a8"/>
        <w:spacing w:after="0"/>
        <w:ind w:left="0"/>
        <w:jc w:val="right"/>
        <w:rPr>
          <w:rFonts w:cs="Times New Roman"/>
        </w:rPr>
      </w:pPr>
      <w:r>
        <w:rPr>
          <w:rFonts w:cs="Times New Roman"/>
        </w:rPr>
        <w:t xml:space="preserve"> «Авторский  интерактивный сайт педагога»</w:t>
      </w:r>
    </w:p>
    <w:p w:rsidR="00A10F89" w:rsidRDefault="00A10F89" w:rsidP="00A10F89">
      <w:pPr>
        <w:pStyle w:val="a8"/>
        <w:spacing w:before="120"/>
        <w:ind w:left="0"/>
        <w:jc w:val="right"/>
        <w:rPr>
          <w:rFonts w:cs="Times New Roman"/>
        </w:rPr>
      </w:pPr>
    </w:p>
    <w:p w:rsidR="00A10F89" w:rsidRDefault="00A10F89" w:rsidP="00A10F89">
      <w:pPr>
        <w:spacing w:before="120" w:after="120"/>
        <w:ind w:right="-2"/>
        <w:jc w:val="center"/>
        <w:rPr>
          <w:color w:val="000000"/>
        </w:rPr>
      </w:pPr>
      <w:r>
        <w:rPr>
          <w:color w:val="000000"/>
        </w:rPr>
        <w:t xml:space="preserve">Примерная структура  </w:t>
      </w:r>
    </w:p>
    <w:p w:rsidR="00A10F89" w:rsidRDefault="00A10F89" w:rsidP="00A10F89">
      <w:pPr>
        <w:pStyle w:val="a6"/>
        <w:numPr>
          <w:ilvl w:val="0"/>
          <w:numId w:val="35"/>
        </w:numPr>
        <w:spacing w:before="120" w:after="120" w:line="240" w:lineRule="auto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Главная страница</w:t>
      </w:r>
    </w:p>
    <w:p w:rsidR="00A10F89" w:rsidRDefault="00A10F89" w:rsidP="00A10F89">
      <w:pPr>
        <w:pStyle w:val="a6"/>
        <w:numPr>
          <w:ilvl w:val="0"/>
          <w:numId w:val="35"/>
        </w:numPr>
        <w:spacing w:before="120" w:after="120" w:line="240" w:lineRule="auto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Новости сайта</w:t>
      </w:r>
    </w:p>
    <w:p w:rsidR="00A10F89" w:rsidRDefault="00A10F89" w:rsidP="00A10F89">
      <w:pPr>
        <w:pStyle w:val="a6"/>
        <w:numPr>
          <w:ilvl w:val="0"/>
          <w:numId w:val="35"/>
        </w:numPr>
        <w:spacing w:before="120" w:after="120" w:line="240" w:lineRule="auto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Визитка (аннотация)</w:t>
      </w:r>
    </w:p>
    <w:p w:rsidR="00A10F89" w:rsidRDefault="00A10F89" w:rsidP="00A10F89">
      <w:pPr>
        <w:pStyle w:val="a6"/>
        <w:numPr>
          <w:ilvl w:val="0"/>
          <w:numId w:val="35"/>
        </w:numPr>
        <w:spacing w:before="120" w:after="120" w:line="240" w:lineRule="auto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Вопрос-ответ (</w:t>
      </w:r>
      <w:r>
        <w:rPr>
          <w:rFonts w:ascii="Times New Roman" w:hAnsi="Times New Roman" w:cs="Times New Roman"/>
          <w:sz w:val="24"/>
          <w:szCs w:val="24"/>
        </w:rPr>
        <w:t>форум, обратная связь).</w:t>
      </w:r>
    </w:p>
    <w:p w:rsidR="00A10F89" w:rsidRDefault="00A10F89" w:rsidP="00A10F89">
      <w:pPr>
        <w:pStyle w:val="a6"/>
        <w:numPr>
          <w:ilvl w:val="0"/>
          <w:numId w:val="35"/>
        </w:numPr>
        <w:spacing w:before="120" w:after="120" w:line="240" w:lineRule="auto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Ученикам </w:t>
      </w:r>
    </w:p>
    <w:p w:rsidR="00A10F89" w:rsidRDefault="00A10F89" w:rsidP="00A10F89">
      <w:pPr>
        <w:pStyle w:val="a6"/>
        <w:numPr>
          <w:ilvl w:val="0"/>
          <w:numId w:val="36"/>
        </w:numPr>
        <w:spacing w:before="120" w:after="120" w:line="240" w:lineRule="auto"/>
        <w:ind w:left="1276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Олимпиады</w:t>
      </w:r>
    </w:p>
    <w:p w:rsidR="00A10F89" w:rsidRDefault="00A10F89" w:rsidP="00A10F89">
      <w:pPr>
        <w:pStyle w:val="a6"/>
        <w:numPr>
          <w:ilvl w:val="0"/>
          <w:numId w:val="36"/>
        </w:numPr>
        <w:spacing w:before="120" w:after="120" w:line="240" w:lineRule="auto"/>
        <w:ind w:left="1276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Конкурсы</w:t>
      </w:r>
    </w:p>
    <w:p w:rsidR="00A10F89" w:rsidRDefault="00A10F89" w:rsidP="00A10F89">
      <w:pPr>
        <w:pStyle w:val="a6"/>
        <w:numPr>
          <w:ilvl w:val="0"/>
          <w:numId w:val="36"/>
        </w:numPr>
        <w:spacing w:before="120" w:after="120" w:line="240" w:lineRule="auto"/>
        <w:ind w:left="1276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Электронные образовательные ресурсы</w:t>
      </w:r>
    </w:p>
    <w:p w:rsidR="00A10F89" w:rsidRDefault="00A10F89" w:rsidP="00A10F89">
      <w:pPr>
        <w:pStyle w:val="a6"/>
        <w:numPr>
          <w:ilvl w:val="0"/>
          <w:numId w:val="36"/>
        </w:numPr>
        <w:spacing w:before="120" w:after="120" w:line="240" w:lineRule="auto"/>
        <w:ind w:left="1276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Проекты</w:t>
      </w:r>
    </w:p>
    <w:p w:rsidR="00A10F89" w:rsidRDefault="00A10F89" w:rsidP="00A10F89">
      <w:pPr>
        <w:pStyle w:val="a6"/>
        <w:numPr>
          <w:ilvl w:val="0"/>
          <w:numId w:val="36"/>
        </w:numPr>
        <w:spacing w:before="120" w:after="120" w:line="240" w:lineRule="auto"/>
        <w:ind w:left="1276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Уроки</w:t>
      </w:r>
    </w:p>
    <w:p w:rsidR="00A10F89" w:rsidRDefault="00A10F89" w:rsidP="00A10F89">
      <w:pPr>
        <w:pStyle w:val="a6"/>
        <w:numPr>
          <w:ilvl w:val="0"/>
          <w:numId w:val="36"/>
        </w:numPr>
        <w:spacing w:before="120" w:after="120" w:line="240" w:lineRule="auto"/>
        <w:ind w:left="1276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Экзамены</w:t>
      </w:r>
    </w:p>
    <w:p w:rsidR="00A10F89" w:rsidRDefault="00A10F89" w:rsidP="00A10F89">
      <w:pPr>
        <w:pStyle w:val="a6"/>
        <w:numPr>
          <w:ilvl w:val="0"/>
          <w:numId w:val="36"/>
        </w:numPr>
        <w:spacing w:before="120" w:after="120" w:line="240" w:lineRule="auto"/>
        <w:ind w:left="1276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Викторина</w:t>
      </w:r>
    </w:p>
    <w:p w:rsidR="00A10F89" w:rsidRDefault="00A10F89" w:rsidP="00A10F89">
      <w:pPr>
        <w:pStyle w:val="a6"/>
        <w:numPr>
          <w:ilvl w:val="0"/>
          <w:numId w:val="36"/>
        </w:numPr>
        <w:spacing w:before="120" w:after="120" w:line="240" w:lineRule="auto"/>
        <w:ind w:left="1276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Опросы</w:t>
      </w:r>
    </w:p>
    <w:p w:rsidR="00A10F89" w:rsidRDefault="00A10F89" w:rsidP="00A10F89">
      <w:pPr>
        <w:pStyle w:val="a6"/>
        <w:numPr>
          <w:ilvl w:val="0"/>
          <w:numId w:val="36"/>
        </w:numPr>
        <w:spacing w:before="120" w:after="120" w:line="240" w:lineRule="auto"/>
        <w:ind w:left="1276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Игры </w:t>
      </w:r>
    </w:p>
    <w:p w:rsidR="00A10F89" w:rsidRDefault="00A10F89" w:rsidP="00A10F89">
      <w:pPr>
        <w:pStyle w:val="a6"/>
        <w:numPr>
          <w:ilvl w:val="0"/>
          <w:numId w:val="36"/>
        </w:numPr>
        <w:spacing w:before="120" w:after="120" w:line="240" w:lineRule="auto"/>
        <w:ind w:left="1276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Выставки</w:t>
      </w:r>
    </w:p>
    <w:p w:rsidR="00A10F89" w:rsidRDefault="00A10F89" w:rsidP="00A10F89">
      <w:pPr>
        <w:pStyle w:val="a6"/>
        <w:numPr>
          <w:ilvl w:val="0"/>
          <w:numId w:val="36"/>
        </w:numPr>
        <w:spacing w:before="120" w:after="120" w:line="240" w:lineRule="auto"/>
        <w:ind w:left="1276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Дидактические и методические средства, разработанные педагогом (задания, лекции, глоссарий, тесты)</w:t>
      </w:r>
    </w:p>
    <w:p w:rsidR="00A10F89" w:rsidRDefault="00A10F89" w:rsidP="00A10F89">
      <w:pPr>
        <w:pStyle w:val="a6"/>
        <w:numPr>
          <w:ilvl w:val="0"/>
          <w:numId w:val="37"/>
        </w:numPr>
        <w:spacing w:before="120" w:after="120" w:line="240" w:lineRule="auto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Коллегам</w:t>
      </w:r>
    </w:p>
    <w:p w:rsidR="00A10F89" w:rsidRDefault="00A10F89" w:rsidP="00A10F89">
      <w:pPr>
        <w:pStyle w:val="a6"/>
        <w:numPr>
          <w:ilvl w:val="0"/>
          <w:numId w:val="38"/>
        </w:numPr>
        <w:spacing w:before="120" w:after="120" w:line="240" w:lineRule="auto"/>
        <w:ind w:left="1276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Методические материалы (разработки)</w:t>
      </w:r>
    </w:p>
    <w:p w:rsidR="00A10F89" w:rsidRDefault="00A10F89" w:rsidP="00A10F89">
      <w:pPr>
        <w:pStyle w:val="a6"/>
        <w:numPr>
          <w:ilvl w:val="0"/>
          <w:numId w:val="38"/>
        </w:numPr>
        <w:spacing w:before="120" w:after="120" w:line="240" w:lineRule="auto"/>
        <w:ind w:left="1276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Публикации</w:t>
      </w:r>
    </w:p>
    <w:p w:rsidR="00A10F89" w:rsidRDefault="00A10F89" w:rsidP="00A10F89">
      <w:pPr>
        <w:pStyle w:val="a6"/>
        <w:numPr>
          <w:ilvl w:val="0"/>
          <w:numId w:val="39"/>
        </w:numPr>
        <w:spacing w:before="120" w:after="120" w:line="240" w:lineRule="auto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Родителям (памятки,</w:t>
      </w:r>
      <w:r>
        <w:rPr>
          <w:rFonts w:ascii="Times New Roman" w:hAnsi="Times New Roman" w:cs="Times New Roman"/>
          <w:sz w:val="24"/>
          <w:szCs w:val="24"/>
        </w:rPr>
        <w:t xml:space="preserve"> родительские собрания, рекомендации, консультации и др.)</w:t>
      </w:r>
    </w:p>
    <w:p w:rsidR="00A10F89" w:rsidRDefault="00A10F89" w:rsidP="00A10F89">
      <w:pPr>
        <w:pStyle w:val="a6"/>
        <w:numPr>
          <w:ilvl w:val="0"/>
          <w:numId w:val="39"/>
        </w:numPr>
        <w:spacing w:before="120" w:after="120" w:line="240" w:lineRule="auto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Карта сайта</w:t>
      </w:r>
    </w:p>
    <w:p w:rsidR="00A10F89" w:rsidRDefault="00A10F89" w:rsidP="00A10F89">
      <w:pPr>
        <w:pStyle w:val="a6"/>
        <w:numPr>
          <w:ilvl w:val="0"/>
          <w:numId w:val="40"/>
        </w:num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Фотоальбом</w:t>
      </w:r>
    </w:p>
    <w:p w:rsidR="00A10F89" w:rsidRDefault="00A10F89" w:rsidP="00A10F89">
      <w:pPr>
        <w:rPr>
          <w:lang w:val="en-US"/>
        </w:rPr>
        <w:sectPr w:rsidR="00A10F89">
          <w:pgSz w:w="11906" w:h="16838"/>
          <w:pgMar w:top="709" w:right="850" w:bottom="709" w:left="1701" w:header="709" w:footer="709" w:gutter="0"/>
          <w:cols w:space="720"/>
        </w:sectPr>
      </w:pPr>
    </w:p>
    <w:p w:rsidR="00A10F89" w:rsidRDefault="00A10F89" w:rsidP="00A10F89">
      <w:pPr>
        <w:tabs>
          <w:tab w:val="left" w:pos="0"/>
        </w:tabs>
        <w:ind w:right="-1"/>
        <w:jc w:val="right"/>
        <w:rPr>
          <w:b/>
        </w:rPr>
      </w:pPr>
      <w:r>
        <w:rPr>
          <w:b/>
        </w:rPr>
        <w:lastRenderedPageBreak/>
        <w:t>Приложение 4</w:t>
      </w:r>
    </w:p>
    <w:p w:rsidR="00A10F89" w:rsidRDefault="00A10F89" w:rsidP="00A10F89">
      <w:pPr>
        <w:pStyle w:val="a8"/>
        <w:spacing w:after="0"/>
        <w:ind w:left="0"/>
        <w:jc w:val="right"/>
        <w:rPr>
          <w:rFonts w:cs="Times New Roman"/>
        </w:rPr>
      </w:pPr>
      <w:r>
        <w:rPr>
          <w:rFonts w:cs="Times New Roman"/>
        </w:rPr>
        <w:t xml:space="preserve">к положению о </w:t>
      </w:r>
      <w:proofErr w:type="gramStart"/>
      <w:r>
        <w:rPr>
          <w:rFonts w:cs="Times New Roman"/>
        </w:rPr>
        <w:t>региональном</w:t>
      </w:r>
      <w:proofErr w:type="gramEnd"/>
      <w:r>
        <w:rPr>
          <w:rFonts w:cs="Times New Roman"/>
        </w:rPr>
        <w:t xml:space="preserve"> </w:t>
      </w:r>
    </w:p>
    <w:p w:rsidR="00A10F89" w:rsidRDefault="00A10F89" w:rsidP="00A10F89">
      <w:pPr>
        <w:pStyle w:val="a8"/>
        <w:spacing w:after="0"/>
        <w:ind w:left="0"/>
        <w:jc w:val="right"/>
        <w:rPr>
          <w:rFonts w:cs="Times New Roman"/>
        </w:rPr>
      </w:pPr>
      <w:r>
        <w:rPr>
          <w:rFonts w:cs="Times New Roman"/>
        </w:rPr>
        <w:t xml:space="preserve">профессиональном  педагогическом </w:t>
      </w:r>
      <w:proofErr w:type="gramStart"/>
      <w:r>
        <w:rPr>
          <w:rFonts w:cs="Times New Roman"/>
        </w:rPr>
        <w:t>конкурсе</w:t>
      </w:r>
      <w:proofErr w:type="gramEnd"/>
    </w:p>
    <w:p w:rsidR="00A10F89" w:rsidRDefault="00A10F89" w:rsidP="00A10F89">
      <w:pPr>
        <w:pStyle w:val="a8"/>
        <w:spacing w:after="0"/>
        <w:ind w:left="0"/>
        <w:jc w:val="right"/>
        <w:rPr>
          <w:rFonts w:cs="Times New Roman"/>
        </w:rPr>
      </w:pPr>
      <w:r>
        <w:rPr>
          <w:rFonts w:cs="Times New Roman"/>
        </w:rPr>
        <w:t xml:space="preserve"> «Авторский  интерактивный сайт педагога»</w:t>
      </w:r>
    </w:p>
    <w:p w:rsidR="00A10F89" w:rsidRDefault="00A10F89" w:rsidP="00A10F89">
      <w:pPr>
        <w:widowControl w:val="0"/>
        <w:spacing w:before="120" w:after="120"/>
        <w:ind w:firstLine="709"/>
        <w:jc w:val="right"/>
      </w:pPr>
    </w:p>
    <w:p w:rsidR="00A10F89" w:rsidRDefault="00A10F89" w:rsidP="00A10F89">
      <w:pPr>
        <w:spacing w:before="120" w:after="120"/>
        <w:jc w:val="center"/>
        <w:rPr>
          <w:b/>
        </w:rPr>
      </w:pPr>
      <w:r>
        <w:rPr>
          <w:b/>
        </w:rPr>
        <w:t xml:space="preserve">Экспертный лист оценивания </w:t>
      </w:r>
      <w:r>
        <w:rPr>
          <w:b/>
          <w:lang w:val="en-US"/>
        </w:rPr>
        <w:t>I</w:t>
      </w:r>
      <w:r>
        <w:rPr>
          <w:b/>
        </w:rPr>
        <w:t xml:space="preserve"> этапа </w:t>
      </w:r>
    </w:p>
    <w:tbl>
      <w:tblPr>
        <w:tblW w:w="501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6"/>
        <w:gridCol w:w="1638"/>
      </w:tblGrid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Показатели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баллы</w:t>
            </w:r>
          </w:p>
        </w:tc>
      </w:tr>
      <w:tr w:rsidR="00A10F89" w:rsidTr="00A10F89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0F89" w:rsidRDefault="00A10F89" w:rsidP="00A10F89">
            <w:pPr>
              <w:numPr>
                <w:ilvl w:val="1"/>
                <w:numId w:val="33"/>
              </w:numPr>
              <w:suppressAutoHyphens/>
              <w:ind w:right="131"/>
              <w:jc w:val="center"/>
              <w:rPr>
                <w:kern w:val="2"/>
                <w:lang w:eastAsia="ar-SA"/>
              </w:rPr>
            </w:pPr>
            <w:r>
              <w:t>Визитка (аннотация) к сайту</w:t>
            </w:r>
          </w:p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i/>
              </w:rPr>
              <w:t>сумма баллов по 1 критерию (макс. 8  баллов)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 w:rsidP="00A10F89">
            <w:pPr>
              <w:numPr>
                <w:ilvl w:val="1"/>
                <w:numId w:val="27"/>
              </w:numPr>
              <w:suppressAutoHyphens/>
              <w:rPr>
                <w:kern w:val="2"/>
              </w:rPr>
            </w:pPr>
            <w:r>
              <w:t>Название сайта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0-1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 w:rsidP="00A10F89">
            <w:pPr>
              <w:numPr>
                <w:ilvl w:val="1"/>
                <w:numId w:val="27"/>
              </w:numPr>
              <w:suppressAutoHyphens/>
              <w:rPr>
                <w:kern w:val="2"/>
              </w:rPr>
            </w:pPr>
            <w:proofErr w:type="gramStart"/>
            <w:r>
              <w:t>Цель и задачи сайта, для какой аудитории предназначен (детей, коллег, родителей)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0-1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 w:rsidP="00A10F89">
            <w:pPr>
              <w:numPr>
                <w:ilvl w:val="1"/>
                <w:numId w:val="27"/>
              </w:numPr>
              <w:suppressAutoHyphens/>
              <w:rPr>
                <w:kern w:val="2"/>
              </w:rPr>
            </w:pPr>
            <w:r>
              <w:t>Краткие сведения по содержанию сайта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0-1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 w:rsidP="00A10F89">
            <w:pPr>
              <w:numPr>
                <w:ilvl w:val="1"/>
                <w:numId w:val="27"/>
              </w:numPr>
              <w:suppressAutoHyphens/>
              <w:rPr>
                <w:kern w:val="2"/>
              </w:rPr>
            </w:pPr>
            <w:r>
              <w:t xml:space="preserve">Планируемые результаты (новизна, практическая значимость)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0-1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 w:rsidP="00A10F89">
            <w:pPr>
              <w:numPr>
                <w:ilvl w:val="1"/>
                <w:numId w:val="27"/>
              </w:numPr>
              <w:suppressAutoHyphens/>
              <w:rPr>
                <w:kern w:val="2"/>
              </w:rPr>
            </w:pPr>
            <w:r>
              <w:t>Какие технологии и программы использовались для создания сайта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0-1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 w:rsidP="00A10F89">
            <w:pPr>
              <w:numPr>
                <w:ilvl w:val="1"/>
                <w:numId w:val="27"/>
              </w:numPr>
              <w:suppressAutoHyphens/>
              <w:rPr>
                <w:kern w:val="2"/>
              </w:rPr>
            </w:pPr>
            <w:r>
              <w:t>Рекомендации по использованию сайта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0-1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 w:rsidP="00A10F89">
            <w:pPr>
              <w:numPr>
                <w:ilvl w:val="1"/>
                <w:numId w:val="27"/>
              </w:numPr>
              <w:suppressAutoHyphens/>
              <w:rPr>
                <w:kern w:val="2"/>
              </w:rPr>
            </w:pPr>
            <w:r>
              <w:t>Грамотность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0-1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 w:rsidP="00A10F89">
            <w:pPr>
              <w:numPr>
                <w:ilvl w:val="1"/>
                <w:numId w:val="27"/>
              </w:numPr>
              <w:suppressAutoHyphens/>
              <w:rPr>
                <w:kern w:val="2"/>
              </w:rPr>
            </w:pPr>
            <w:r>
              <w:t>Эстетика оформления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0-1</w:t>
            </w:r>
          </w:p>
        </w:tc>
      </w:tr>
      <w:tr w:rsidR="00A10F89" w:rsidTr="00A10F89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0F89" w:rsidRDefault="00A10F89" w:rsidP="00A10F89">
            <w:pPr>
              <w:numPr>
                <w:ilvl w:val="1"/>
                <w:numId w:val="33"/>
              </w:numPr>
              <w:suppressAutoHyphens/>
              <w:jc w:val="center"/>
              <w:rPr>
                <w:kern w:val="2"/>
              </w:rPr>
            </w:pPr>
            <w:r>
              <w:t xml:space="preserve">Интерактивность сайта </w:t>
            </w:r>
          </w:p>
          <w:p w:rsidR="00A10F89" w:rsidRDefault="00A10F89">
            <w:pPr>
              <w:suppressAutoHyphens/>
              <w:ind w:left="1440"/>
              <w:jc w:val="center"/>
              <w:rPr>
                <w:kern w:val="2"/>
              </w:rPr>
            </w:pPr>
            <w:r>
              <w:rPr>
                <w:i/>
              </w:rPr>
              <w:t>сумма баллов по 2 критерию (макс. 10  баллов)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ind w:left="34"/>
              <w:jc w:val="both"/>
              <w:rPr>
                <w:kern w:val="2"/>
              </w:rPr>
            </w:pPr>
            <w:r>
              <w:t>2.1. Опросы (голосования) для обучающихся, родителей, коллег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0-1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ind w:left="34"/>
              <w:jc w:val="both"/>
              <w:rPr>
                <w:kern w:val="2"/>
                <w:lang w:eastAsia="ar-SA"/>
              </w:rPr>
            </w:pPr>
            <w:r>
              <w:t>2.2. Форумы для обсуждения (взаимодействие с обучающимися, их родителями)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0-1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ind w:left="34"/>
              <w:jc w:val="both"/>
              <w:rPr>
                <w:kern w:val="2"/>
              </w:rPr>
            </w:pPr>
            <w:r>
              <w:t>2.3. Гостевая книга (чаты)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0-1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ind w:left="34"/>
              <w:jc w:val="both"/>
              <w:rPr>
                <w:kern w:val="2"/>
              </w:rPr>
            </w:pPr>
            <w:r>
              <w:t>2.4. Активность на сайте (активность работы в разных разделах сайта)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0-1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ind w:left="34"/>
              <w:jc w:val="both"/>
              <w:rPr>
                <w:kern w:val="2"/>
              </w:rPr>
            </w:pPr>
            <w:r>
              <w:t>2.5. Наличие на сайте баннера, отражающего посещаемость сайта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0-1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ind w:left="34"/>
              <w:jc w:val="both"/>
              <w:rPr>
                <w:kern w:val="2"/>
              </w:rPr>
            </w:pPr>
            <w:r>
              <w:t xml:space="preserve">2.6. </w:t>
            </w:r>
            <w:proofErr w:type="gramStart"/>
            <w:r>
              <w:t>Взаимосвязь педагог-ученик-учитель (наличие олимпиадных заданий, конкурсов,  проектов, уроков, экзаменов, викторин, опросов, игр,  выставок; наличие дидактических и методических средств, разработанные педагогом задания, лекции, глоссарий, тесты и др.)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0-3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both"/>
              <w:rPr>
                <w:kern w:val="2"/>
                <w:lang w:eastAsia="ar-SA"/>
              </w:rPr>
            </w:pPr>
            <w:r>
              <w:t>2.7.  Возможности пространства сайта использованы максимально, информация обновляется своевременно (не реже 1 раза в месяц)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0-2</w:t>
            </w:r>
          </w:p>
        </w:tc>
      </w:tr>
      <w:tr w:rsidR="00A10F89" w:rsidTr="00A10F89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0F89" w:rsidRDefault="00A10F89" w:rsidP="00A10F89">
            <w:pPr>
              <w:numPr>
                <w:ilvl w:val="1"/>
                <w:numId w:val="33"/>
              </w:numPr>
              <w:suppressAutoHyphens/>
              <w:jc w:val="center"/>
              <w:rPr>
                <w:kern w:val="2"/>
              </w:rPr>
            </w:pPr>
            <w:r>
              <w:t>Информационно – методическое наполнение сайта</w:t>
            </w:r>
          </w:p>
          <w:p w:rsidR="00A10F89" w:rsidRDefault="00A10F89">
            <w:pPr>
              <w:suppressAutoHyphens/>
              <w:ind w:left="420"/>
              <w:jc w:val="center"/>
              <w:rPr>
                <w:kern w:val="2"/>
                <w:lang w:eastAsia="ar-SA"/>
              </w:rPr>
            </w:pPr>
            <w:r>
              <w:rPr>
                <w:i/>
              </w:rPr>
              <w:t>сумма баллов по 3 критерию (макс.  30   баллов)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both"/>
              <w:rPr>
                <w:kern w:val="2"/>
              </w:rPr>
            </w:pPr>
            <w:r>
              <w:t>3.1. Наличие раздела новостей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0-1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both"/>
              <w:rPr>
                <w:kern w:val="2"/>
                <w:lang w:eastAsia="ar-SA"/>
              </w:rPr>
            </w:pPr>
            <w:r>
              <w:t>3.2. Календарно-тематическое планирование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0-1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both"/>
              <w:rPr>
                <w:kern w:val="2"/>
                <w:lang w:eastAsia="ar-SA"/>
              </w:rPr>
            </w:pPr>
            <w:r>
              <w:t xml:space="preserve">3.3. </w:t>
            </w:r>
            <w:proofErr w:type="gramStart"/>
            <w:r>
              <w:t xml:space="preserve">Нестандартные приемы проведения занятий (урок-путешествие, урок-сказка, урок-сказание, урок-игра, урок-национальный </w:t>
            </w:r>
            <w:r>
              <w:lastRenderedPageBreak/>
              <w:t>обряд, урок-эксперимент и т.д.)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lastRenderedPageBreak/>
              <w:t>0-2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both"/>
              <w:rPr>
                <w:kern w:val="2"/>
                <w:lang w:eastAsia="ar-SA"/>
              </w:rPr>
            </w:pPr>
            <w:r>
              <w:lastRenderedPageBreak/>
              <w:t xml:space="preserve">3.4. Дополнительная информация по предметам (ссылки на </w:t>
            </w:r>
            <w:proofErr w:type="spellStart"/>
            <w:r>
              <w:t>интернет-ресурсы</w:t>
            </w:r>
            <w:proofErr w:type="spellEnd"/>
            <w:r>
              <w:t>, цифровые образовательные ресурсы, компьютерные программы, экзамены, выставки, викторины, конкурсы)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0-3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both"/>
              <w:rPr>
                <w:kern w:val="2"/>
              </w:rPr>
            </w:pPr>
            <w:r>
              <w:t>3.5. Наполняемость информа</w:t>
            </w:r>
            <w:r>
              <w:softHyphen/>
              <w:t>ции по предмету (тесты, уроки, задания, олимпиады, глоссарий)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0-3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both"/>
              <w:rPr>
                <w:kern w:val="2"/>
                <w:lang w:eastAsia="ar-SA"/>
              </w:rPr>
            </w:pPr>
            <w:r>
              <w:t>3.6. Наличие проектных, самостоятельных творческих работ обучающихся (воспитанников)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0-2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rPr>
                <w:kern w:val="2"/>
                <w:lang w:eastAsia="ar-SA"/>
              </w:rPr>
            </w:pPr>
            <w:r>
              <w:t>3.7.  Наличие заданий, стимулирующих у учащихся самостоятельный поиск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0-2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both"/>
              <w:rPr>
                <w:kern w:val="2"/>
              </w:rPr>
            </w:pPr>
            <w:r>
              <w:t xml:space="preserve">3.8. Наличие информации об </w:t>
            </w:r>
            <w:proofErr w:type="gramStart"/>
            <w:r>
              <w:t>успехах</w:t>
            </w:r>
            <w:proofErr w:type="gramEnd"/>
            <w:r>
              <w:t xml:space="preserve"> обучающихся в выполнении заданий (достижения)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0-2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both"/>
              <w:rPr>
                <w:kern w:val="2"/>
              </w:rPr>
            </w:pPr>
            <w:r>
              <w:t>3.9.Достоверность информации (подкрепление  информации сайта ссылками и документами)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0-2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both"/>
              <w:rPr>
                <w:kern w:val="2"/>
              </w:rPr>
            </w:pPr>
            <w:r>
              <w:t>3.10. Четко  обозначены разделы сайта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0-2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both"/>
              <w:rPr>
                <w:kern w:val="2"/>
              </w:rPr>
            </w:pPr>
            <w:r>
              <w:t>3.11. Логика, объем изложения предлагаемого материала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0-2</w:t>
            </w:r>
          </w:p>
        </w:tc>
      </w:tr>
      <w:tr w:rsidR="00A10F89" w:rsidTr="00A10F89">
        <w:trPr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both"/>
              <w:rPr>
                <w:kern w:val="2"/>
              </w:rPr>
            </w:pPr>
            <w:r>
              <w:t>3.12. Перечень литературы (учебники и учебно-методические комплексы по преподаваемым предметам)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0-2</w:t>
            </w:r>
          </w:p>
        </w:tc>
      </w:tr>
      <w:tr w:rsidR="00A10F89" w:rsidTr="00A10F89">
        <w:trPr>
          <w:cantSplit/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jc w:val="both"/>
              <w:rPr>
                <w:kern w:val="2"/>
              </w:rPr>
            </w:pPr>
            <w:r>
              <w:t xml:space="preserve">3.13. Создание групп обучающихся, объединенных учителем по различным основаниям.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0-2</w:t>
            </w:r>
          </w:p>
        </w:tc>
      </w:tr>
      <w:tr w:rsidR="00A10F89" w:rsidTr="00A10F89">
        <w:trPr>
          <w:cantSplit/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both"/>
              <w:rPr>
                <w:kern w:val="2"/>
                <w:lang w:eastAsia="ar-SA"/>
              </w:rPr>
            </w:pPr>
            <w:r>
              <w:t>3.14. Участие педагога в различных профессиональных конкурсах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0-2</w:t>
            </w:r>
          </w:p>
        </w:tc>
      </w:tr>
      <w:tr w:rsidR="00A10F89" w:rsidTr="00A10F89">
        <w:trPr>
          <w:cantSplit/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both"/>
              <w:rPr>
                <w:kern w:val="2"/>
                <w:lang w:eastAsia="ar-SA"/>
              </w:rPr>
            </w:pPr>
            <w:r>
              <w:t>3.15. Публикация  информации об авторских разработках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0-2</w:t>
            </w:r>
          </w:p>
        </w:tc>
      </w:tr>
      <w:tr w:rsidR="00A10F89" w:rsidTr="00A10F89">
        <w:trPr>
          <w:cantSplit/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0F89" w:rsidRDefault="00A10F89" w:rsidP="00A10F89">
            <w:pPr>
              <w:numPr>
                <w:ilvl w:val="1"/>
                <w:numId w:val="33"/>
              </w:numPr>
              <w:suppressAutoHyphens/>
              <w:jc w:val="center"/>
              <w:rPr>
                <w:kern w:val="2"/>
              </w:rPr>
            </w:pPr>
            <w:r>
              <w:t xml:space="preserve">Дизайн   </w:t>
            </w:r>
          </w:p>
          <w:p w:rsidR="00A10F89" w:rsidRDefault="00A10F89">
            <w:pPr>
              <w:suppressAutoHyphens/>
              <w:ind w:left="1440"/>
              <w:jc w:val="center"/>
              <w:rPr>
                <w:kern w:val="2"/>
              </w:rPr>
            </w:pPr>
            <w:r>
              <w:rPr>
                <w:i/>
              </w:rPr>
              <w:t>сумма баллов по 4 критерию (макс.  6  баллов)</w:t>
            </w:r>
          </w:p>
        </w:tc>
      </w:tr>
      <w:tr w:rsidR="00A10F89" w:rsidTr="00A10F89">
        <w:trPr>
          <w:cantSplit/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both"/>
              <w:rPr>
                <w:kern w:val="2"/>
              </w:rPr>
            </w:pPr>
            <w:r>
              <w:t>4.1. Наличие авторских оригинальных дизайнерских решений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0-1</w:t>
            </w:r>
          </w:p>
        </w:tc>
      </w:tr>
      <w:tr w:rsidR="00A10F89" w:rsidTr="00A10F89">
        <w:trPr>
          <w:cantSplit/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ind w:right="131"/>
              <w:rPr>
                <w:kern w:val="2"/>
              </w:rPr>
            </w:pPr>
            <w:r>
              <w:t>4.2. Отсутствие грамматических ошибок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0-1</w:t>
            </w:r>
          </w:p>
        </w:tc>
      </w:tr>
      <w:tr w:rsidR="00A10F89" w:rsidTr="00A10F89">
        <w:trPr>
          <w:cantSplit/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ind w:right="131"/>
              <w:rPr>
                <w:kern w:val="2"/>
              </w:rPr>
            </w:pPr>
            <w:r>
              <w:t>4.3. Речевая культура учителя (соблюдение культуры межличностных отношений участников образовательного процесса)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0-2</w:t>
            </w:r>
          </w:p>
        </w:tc>
      </w:tr>
      <w:tr w:rsidR="00A10F89" w:rsidTr="00A10F89">
        <w:trPr>
          <w:cantSplit/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both"/>
              <w:rPr>
                <w:kern w:val="2"/>
                <w:lang w:eastAsia="ar-SA"/>
              </w:rPr>
            </w:pPr>
            <w:r>
              <w:t>4.4. Эстетика оформления сайта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0-1</w:t>
            </w:r>
          </w:p>
        </w:tc>
      </w:tr>
      <w:tr w:rsidR="00A10F89" w:rsidTr="00A10F89">
        <w:trPr>
          <w:cantSplit/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both"/>
              <w:rPr>
                <w:kern w:val="2"/>
                <w:lang w:eastAsia="ar-SA"/>
              </w:rPr>
            </w:pPr>
            <w:r>
              <w:t xml:space="preserve">4.5. </w:t>
            </w:r>
            <w:proofErr w:type="spellStart"/>
            <w:r>
              <w:t>Здоровьесберегающий</w:t>
            </w:r>
            <w:proofErr w:type="spellEnd"/>
            <w:r>
              <w:t xml:space="preserve"> эффект (размер шрифта, цветовая гамма, уместность анимации и т.д.)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0-1</w:t>
            </w:r>
          </w:p>
        </w:tc>
      </w:tr>
      <w:tr w:rsidR="00A10F89" w:rsidTr="00A10F89">
        <w:trPr>
          <w:cantSplit/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0F89" w:rsidRDefault="00A10F89" w:rsidP="00A10F89">
            <w:pPr>
              <w:numPr>
                <w:ilvl w:val="1"/>
                <w:numId w:val="33"/>
              </w:numPr>
              <w:suppressAutoHyphens/>
              <w:ind w:right="131"/>
              <w:jc w:val="center"/>
              <w:rPr>
                <w:kern w:val="2"/>
              </w:rPr>
            </w:pPr>
            <w:r>
              <w:t xml:space="preserve">Удобство интерфейса </w:t>
            </w:r>
          </w:p>
          <w:p w:rsidR="00A10F89" w:rsidRDefault="00A10F89">
            <w:pPr>
              <w:suppressAutoHyphens/>
              <w:ind w:left="1440" w:right="131"/>
              <w:jc w:val="center"/>
              <w:rPr>
                <w:kern w:val="2"/>
              </w:rPr>
            </w:pPr>
            <w:r>
              <w:rPr>
                <w:i/>
              </w:rPr>
              <w:t>сумма баллов по 5 критерию (макс. 4  балла)</w:t>
            </w:r>
          </w:p>
        </w:tc>
      </w:tr>
      <w:tr w:rsidR="00A10F89" w:rsidTr="00A10F89">
        <w:trPr>
          <w:cantSplit/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rPr>
                <w:kern w:val="2"/>
              </w:rPr>
            </w:pPr>
            <w:r>
              <w:t>5.1. Удобство навигации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0-1</w:t>
            </w:r>
          </w:p>
        </w:tc>
      </w:tr>
      <w:tr w:rsidR="00A10F89" w:rsidTr="00A10F89">
        <w:trPr>
          <w:cantSplit/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rPr>
                <w:kern w:val="2"/>
              </w:rPr>
            </w:pPr>
            <w:r>
              <w:t>5.2. Наличие карты сайта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0-2</w:t>
            </w:r>
          </w:p>
        </w:tc>
      </w:tr>
      <w:tr w:rsidR="00A10F89" w:rsidTr="00A10F89">
        <w:trPr>
          <w:cantSplit/>
          <w:trHeight w:val="20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rPr>
                <w:kern w:val="2"/>
              </w:rPr>
            </w:pPr>
            <w:r>
              <w:t>5.3. Наличие элемента поиска информации по сайту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0-1</w:t>
            </w:r>
          </w:p>
        </w:tc>
      </w:tr>
      <w:tr w:rsidR="00A10F89" w:rsidTr="00A10F89">
        <w:trPr>
          <w:cantSplit/>
          <w:trHeight w:val="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A10F89" w:rsidRDefault="00A10F89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t>СУММА БАЛЛОВ (макс.  58  баллов)</w:t>
            </w:r>
          </w:p>
        </w:tc>
      </w:tr>
    </w:tbl>
    <w:p w:rsidR="00A10F89" w:rsidRDefault="00A10F89" w:rsidP="00A10F89">
      <w:pPr>
        <w:widowControl w:val="0"/>
        <w:spacing w:before="120" w:after="120"/>
        <w:ind w:firstLine="709"/>
        <w:jc w:val="both"/>
        <w:rPr>
          <w:kern w:val="2"/>
          <w:lang w:eastAsia="ar-SA"/>
        </w:rPr>
      </w:pPr>
    </w:p>
    <w:p w:rsidR="00A10F89" w:rsidRDefault="00A10F89" w:rsidP="00A10F89">
      <w:pPr>
        <w:spacing w:before="120" w:after="120"/>
        <w:ind w:firstLine="180"/>
        <w:jc w:val="both"/>
      </w:pPr>
      <w:r>
        <w:t>Эксперт ____________   ____________________________________________________</w:t>
      </w:r>
    </w:p>
    <w:p w:rsidR="00A10F89" w:rsidRDefault="00A10F89" w:rsidP="00A10F89">
      <w:pPr>
        <w:spacing w:before="120" w:after="120"/>
        <w:ind w:firstLine="180"/>
      </w:pPr>
      <w:r>
        <w:t xml:space="preserve">                            подпись                           фамилия, имя, отчество</w:t>
      </w:r>
    </w:p>
    <w:p w:rsidR="00A10F89" w:rsidRDefault="00A10F89" w:rsidP="00A10F89">
      <w:pPr>
        <w:spacing w:before="120" w:after="120"/>
        <w:ind w:firstLine="180"/>
      </w:pPr>
    </w:p>
    <w:p w:rsidR="00A10F89" w:rsidRDefault="00A10F89" w:rsidP="00A10F89">
      <w:pPr>
        <w:spacing w:before="120" w:after="120"/>
        <w:ind w:firstLine="180"/>
      </w:pPr>
      <w:r>
        <w:t xml:space="preserve"> «___»_____________ 20   г. </w:t>
      </w:r>
    </w:p>
    <w:p w:rsidR="00A10F89" w:rsidRDefault="00A10F89" w:rsidP="00A10F89">
      <w:pPr>
        <w:sectPr w:rsidR="00A10F89">
          <w:pgSz w:w="16838" w:h="11906" w:orient="landscape"/>
          <w:pgMar w:top="1135" w:right="851" w:bottom="850" w:left="709" w:header="709" w:footer="709" w:gutter="0"/>
          <w:cols w:space="720"/>
        </w:sectPr>
      </w:pPr>
    </w:p>
    <w:p w:rsidR="00A10F89" w:rsidRDefault="00A10F89" w:rsidP="00A10F89">
      <w:pPr>
        <w:tabs>
          <w:tab w:val="left" w:pos="0"/>
        </w:tabs>
        <w:ind w:right="-1"/>
        <w:jc w:val="right"/>
        <w:rPr>
          <w:b/>
        </w:rPr>
      </w:pPr>
      <w:r>
        <w:rPr>
          <w:b/>
        </w:rPr>
        <w:lastRenderedPageBreak/>
        <w:t>Приложение 5</w:t>
      </w:r>
    </w:p>
    <w:p w:rsidR="00A10F89" w:rsidRDefault="00A10F89" w:rsidP="00A10F89">
      <w:pPr>
        <w:pStyle w:val="a8"/>
        <w:spacing w:after="0"/>
        <w:ind w:left="0"/>
        <w:jc w:val="right"/>
        <w:rPr>
          <w:rFonts w:cs="Times New Roman"/>
        </w:rPr>
      </w:pPr>
      <w:r>
        <w:rPr>
          <w:rFonts w:cs="Times New Roman"/>
        </w:rPr>
        <w:t xml:space="preserve">к положению о </w:t>
      </w:r>
      <w:proofErr w:type="gramStart"/>
      <w:r>
        <w:rPr>
          <w:rFonts w:cs="Times New Roman"/>
        </w:rPr>
        <w:t>региональном</w:t>
      </w:r>
      <w:proofErr w:type="gramEnd"/>
      <w:r>
        <w:rPr>
          <w:rFonts w:cs="Times New Roman"/>
        </w:rPr>
        <w:t xml:space="preserve"> </w:t>
      </w:r>
    </w:p>
    <w:p w:rsidR="00A10F89" w:rsidRDefault="00A10F89" w:rsidP="00A10F89">
      <w:pPr>
        <w:pStyle w:val="a8"/>
        <w:spacing w:after="0"/>
        <w:ind w:left="0"/>
        <w:jc w:val="right"/>
        <w:rPr>
          <w:rFonts w:cs="Times New Roman"/>
        </w:rPr>
      </w:pPr>
      <w:r>
        <w:rPr>
          <w:rFonts w:cs="Times New Roman"/>
        </w:rPr>
        <w:t xml:space="preserve">профессиональном  педагогическом </w:t>
      </w:r>
      <w:proofErr w:type="gramStart"/>
      <w:r>
        <w:rPr>
          <w:rFonts w:cs="Times New Roman"/>
        </w:rPr>
        <w:t>конкурсе</w:t>
      </w:r>
      <w:proofErr w:type="gramEnd"/>
    </w:p>
    <w:p w:rsidR="00A10F89" w:rsidRDefault="00A10F89" w:rsidP="00A10F89">
      <w:pPr>
        <w:pStyle w:val="a8"/>
        <w:spacing w:after="0"/>
        <w:ind w:left="0"/>
        <w:jc w:val="right"/>
        <w:rPr>
          <w:rFonts w:cs="Times New Roman"/>
        </w:rPr>
      </w:pPr>
      <w:r>
        <w:rPr>
          <w:rFonts w:cs="Times New Roman"/>
        </w:rPr>
        <w:t xml:space="preserve"> «Авторский  интерактивный сайт педагога»</w:t>
      </w:r>
    </w:p>
    <w:p w:rsidR="00A10F89" w:rsidRDefault="00A10F89" w:rsidP="00A10F89">
      <w:pPr>
        <w:pStyle w:val="a8"/>
        <w:spacing w:before="120"/>
        <w:ind w:left="3686"/>
        <w:jc w:val="right"/>
        <w:rPr>
          <w:rFonts w:cs="Times New Roman"/>
        </w:rPr>
      </w:pPr>
    </w:p>
    <w:p w:rsidR="00A10F89" w:rsidRDefault="00A10F89" w:rsidP="00A10F89">
      <w:pPr>
        <w:spacing w:before="120" w:after="120"/>
        <w:jc w:val="center"/>
        <w:rPr>
          <w:b/>
        </w:rPr>
      </w:pPr>
      <w:r>
        <w:rPr>
          <w:b/>
        </w:rPr>
        <w:t xml:space="preserve">Экспертный лист оценивания </w:t>
      </w:r>
      <w:r>
        <w:rPr>
          <w:b/>
          <w:lang w:val="en-US"/>
        </w:rPr>
        <w:t>II</w:t>
      </w:r>
      <w:r>
        <w:rPr>
          <w:b/>
        </w:rPr>
        <w:t xml:space="preserve"> этапа </w:t>
      </w:r>
    </w:p>
    <w:tbl>
      <w:tblPr>
        <w:tblStyle w:val="a3"/>
        <w:tblW w:w="9780" w:type="dxa"/>
        <w:tblLayout w:type="fixed"/>
        <w:tblLook w:val="01E0" w:firstRow="1" w:lastRow="1" w:firstColumn="1" w:lastColumn="1" w:noHBand="0" w:noVBand="0"/>
      </w:tblPr>
      <w:tblGrid>
        <w:gridCol w:w="851"/>
        <w:gridCol w:w="7936"/>
        <w:gridCol w:w="993"/>
      </w:tblGrid>
      <w:tr w:rsidR="00A10F89" w:rsidTr="00A10F89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10F89" w:rsidRDefault="00A10F8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jc w:val="center"/>
              <w:rPr>
                <w:b/>
              </w:rPr>
            </w:pPr>
            <w:r>
              <w:rPr>
                <w:b/>
              </w:rPr>
              <w:t>Оценка членов комиссии за работу (по критериям)</w:t>
            </w:r>
          </w:p>
          <w:p w:rsidR="00A10F89" w:rsidRDefault="00A10F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Максимум - 40 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A10F89" w:rsidTr="00A10F89">
        <w:trPr>
          <w:trHeight w:val="84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rPr>
                <w:b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rPr>
                <w:b/>
                <w:i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rPr>
                <w:b/>
              </w:rPr>
            </w:pPr>
          </w:p>
        </w:tc>
      </w:tr>
      <w:tr w:rsidR="00A10F89" w:rsidTr="00A10F8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 w:rsidP="00A10F89">
            <w:pPr>
              <w:numPr>
                <w:ilvl w:val="0"/>
                <w:numId w:val="41"/>
              </w:numPr>
              <w:ind w:left="357" w:hanging="357"/>
              <w:jc w:val="center"/>
              <w:rPr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rPr>
                <w:kern w:val="2"/>
                <w:lang w:eastAsia="ar-SA"/>
              </w:rPr>
            </w:pPr>
            <w:r>
              <w:t>Общая логика выступления (продемонстрированы четкие представления о целях сайта и направлениях её развития).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4</w:t>
            </w:r>
          </w:p>
        </w:tc>
      </w:tr>
      <w:tr w:rsidR="00A10F89" w:rsidTr="00A10F8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 w:rsidP="00A10F89">
            <w:pPr>
              <w:numPr>
                <w:ilvl w:val="0"/>
                <w:numId w:val="41"/>
              </w:numPr>
              <w:ind w:left="357" w:hanging="357"/>
              <w:jc w:val="center"/>
              <w:rPr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</w:pPr>
            <w:r>
              <w:t>Представление результатов, практическая и методическая значимость сайта (интерактивность).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</w:pPr>
            <w:r>
              <w:t>4</w:t>
            </w:r>
          </w:p>
        </w:tc>
      </w:tr>
      <w:tr w:rsidR="00A10F89" w:rsidTr="00A10F8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 w:rsidP="00A10F89">
            <w:pPr>
              <w:numPr>
                <w:ilvl w:val="0"/>
                <w:numId w:val="41"/>
              </w:numPr>
              <w:ind w:left="357" w:hanging="357"/>
              <w:jc w:val="center"/>
              <w:rPr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</w:pPr>
            <w:r>
              <w:t>Методическая грамотность (грамотное использование методической терминологии, демонстрация общей профессиональной компетентности).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</w:pPr>
            <w:r>
              <w:t>4</w:t>
            </w:r>
          </w:p>
        </w:tc>
      </w:tr>
      <w:tr w:rsidR="00A10F89" w:rsidTr="00A10F8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 w:rsidP="00A10F89">
            <w:pPr>
              <w:numPr>
                <w:ilvl w:val="0"/>
                <w:numId w:val="41"/>
              </w:numPr>
              <w:ind w:left="357" w:hanging="357"/>
              <w:jc w:val="center"/>
              <w:rPr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rPr>
                <w:kern w:val="2"/>
                <w:lang w:eastAsia="ar-SA"/>
              </w:rPr>
            </w:pPr>
            <w:r>
              <w:t>Соблюдение правил представления презентации: оптимальное соотношение текста и демонстрационных составляющих; отражение ключевой информации.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4</w:t>
            </w:r>
          </w:p>
        </w:tc>
      </w:tr>
      <w:tr w:rsidR="00A10F89" w:rsidTr="00A10F8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 w:rsidP="00A10F89">
            <w:pPr>
              <w:numPr>
                <w:ilvl w:val="0"/>
                <w:numId w:val="41"/>
              </w:numPr>
              <w:ind w:left="357" w:hanging="357"/>
              <w:jc w:val="center"/>
              <w:rPr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</w:pPr>
            <w:r>
              <w:t xml:space="preserve">Использование демонстрационного материала оправдано </w:t>
            </w:r>
            <w:r>
              <w:rPr>
                <w:bCs/>
              </w:rPr>
              <w:t xml:space="preserve">(без использования </w:t>
            </w:r>
            <w:proofErr w:type="spellStart"/>
            <w:r>
              <w:rPr>
                <w:bCs/>
              </w:rPr>
              <w:t>интернет-соединения</w:t>
            </w:r>
            <w:proofErr w:type="spellEnd"/>
            <w:r>
              <w:rPr>
                <w:bCs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</w:pPr>
            <w:r>
              <w:t>4</w:t>
            </w:r>
          </w:p>
        </w:tc>
      </w:tr>
      <w:tr w:rsidR="00A10F89" w:rsidTr="00A10F8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 w:rsidP="00A10F89">
            <w:pPr>
              <w:numPr>
                <w:ilvl w:val="0"/>
                <w:numId w:val="41"/>
              </w:numPr>
              <w:ind w:left="357" w:hanging="357"/>
              <w:jc w:val="center"/>
              <w:rPr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rPr>
                <w:kern w:val="2"/>
                <w:lang w:eastAsia="ar-SA"/>
              </w:rPr>
            </w:pPr>
            <w:r>
              <w:t>Организация выступления (основная суть сайта раскрыта).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4</w:t>
            </w:r>
          </w:p>
        </w:tc>
      </w:tr>
      <w:tr w:rsidR="00A10F89" w:rsidTr="00A10F8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 w:rsidP="00A10F89">
            <w:pPr>
              <w:numPr>
                <w:ilvl w:val="0"/>
                <w:numId w:val="41"/>
              </w:numPr>
              <w:ind w:left="357" w:hanging="357"/>
              <w:jc w:val="center"/>
              <w:rPr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rPr>
                <w:kern w:val="2"/>
                <w:lang w:eastAsia="ar-SA"/>
              </w:rPr>
            </w:pPr>
            <w:r>
              <w:t>Умение аргументировано представлять и защищать сайт.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4</w:t>
            </w:r>
          </w:p>
        </w:tc>
      </w:tr>
      <w:tr w:rsidR="00A10F89" w:rsidTr="00A10F8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 w:rsidP="00A10F89">
            <w:pPr>
              <w:numPr>
                <w:ilvl w:val="0"/>
                <w:numId w:val="41"/>
              </w:numPr>
              <w:ind w:left="357" w:hanging="357"/>
              <w:jc w:val="center"/>
              <w:rPr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</w:pPr>
            <w:r>
              <w:rPr>
                <w:kern w:val="2"/>
                <w:lang w:eastAsia="ar-SA"/>
              </w:rPr>
              <w:t>Творческий подход при защите сайта (оригинальность представления).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</w:pPr>
            <w:r>
              <w:t>4</w:t>
            </w:r>
          </w:p>
        </w:tc>
      </w:tr>
      <w:tr w:rsidR="00A10F89" w:rsidTr="00A10F8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 w:rsidP="00A10F89">
            <w:pPr>
              <w:numPr>
                <w:ilvl w:val="0"/>
                <w:numId w:val="41"/>
              </w:numPr>
              <w:ind w:left="357" w:hanging="357"/>
              <w:jc w:val="center"/>
              <w:rPr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rPr>
                <w:kern w:val="2"/>
                <w:lang w:eastAsia="ar-SA"/>
              </w:rPr>
            </w:pPr>
            <w:r>
              <w:t>Речевая компетенция: темп, дикция, культура речи, эмоциональность (участник свободно владеет содержанием работы или же читает с листа).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4</w:t>
            </w:r>
          </w:p>
        </w:tc>
      </w:tr>
      <w:tr w:rsidR="00A10F89" w:rsidTr="00A10F8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 w:rsidP="00A10F89">
            <w:pPr>
              <w:numPr>
                <w:ilvl w:val="0"/>
                <w:numId w:val="41"/>
              </w:numPr>
              <w:ind w:left="357" w:hanging="357"/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rPr>
                <w:kern w:val="2"/>
                <w:lang w:eastAsia="ar-SA"/>
              </w:rPr>
            </w:pPr>
            <w:r>
              <w:t>Соблюдение временных рамок выступления.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t>4</w:t>
            </w:r>
          </w:p>
        </w:tc>
      </w:tr>
      <w:tr w:rsidR="00A10F89" w:rsidTr="00A10F8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>
            <w:pPr>
              <w:jc w:val="center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A10F89" w:rsidRDefault="00A10F89" w:rsidP="00A10F89">
      <w:pPr>
        <w:spacing w:before="120" w:after="120"/>
        <w:jc w:val="both"/>
        <w:rPr>
          <w:i/>
          <w:kern w:val="2"/>
          <w:lang w:eastAsia="ar-SA"/>
        </w:rPr>
      </w:pPr>
    </w:p>
    <w:p w:rsidR="00A10F89" w:rsidRDefault="00A10F89" w:rsidP="00A10F89">
      <w:pPr>
        <w:spacing w:before="120" w:after="120"/>
        <w:ind w:firstLine="180"/>
        <w:jc w:val="both"/>
      </w:pPr>
    </w:p>
    <w:p w:rsidR="00A10F89" w:rsidRDefault="00A10F89" w:rsidP="00A10F89">
      <w:pPr>
        <w:spacing w:before="120" w:after="120"/>
        <w:ind w:firstLine="180"/>
        <w:jc w:val="both"/>
      </w:pPr>
      <w:r>
        <w:t>Эксперт ____________   ____________________________________________________</w:t>
      </w:r>
    </w:p>
    <w:p w:rsidR="00A10F89" w:rsidRDefault="00A10F89" w:rsidP="00A10F89">
      <w:pPr>
        <w:spacing w:before="120" w:after="120"/>
        <w:ind w:firstLine="180"/>
      </w:pPr>
      <w:r>
        <w:t xml:space="preserve">                            подпись                           фамилия, имя, отчество</w:t>
      </w:r>
    </w:p>
    <w:p w:rsidR="00A10F89" w:rsidRDefault="00A10F89" w:rsidP="00A10F89">
      <w:pPr>
        <w:spacing w:before="120" w:after="120"/>
        <w:ind w:firstLine="180"/>
      </w:pPr>
    </w:p>
    <w:p w:rsidR="00A10F89" w:rsidRDefault="00A10F89" w:rsidP="00A10F89">
      <w:pPr>
        <w:spacing w:before="120" w:after="120"/>
        <w:ind w:firstLine="180"/>
      </w:pPr>
      <w:r>
        <w:t xml:space="preserve"> «___»_____________ 20   г. </w:t>
      </w:r>
    </w:p>
    <w:p w:rsidR="00A10F89" w:rsidRDefault="00A10F89" w:rsidP="00A10F89">
      <w:pPr>
        <w:spacing w:before="120" w:after="120"/>
        <w:ind w:firstLine="180"/>
      </w:pPr>
      <w:r>
        <w:br w:type="page"/>
      </w:r>
    </w:p>
    <w:p w:rsidR="00A10F89" w:rsidRDefault="00A10F89" w:rsidP="00A10F89">
      <w:pPr>
        <w:tabs>
          <w:tab w:val="left" w:pos="0"/>
        </w:tabs>
        <w:ind w:right="-1"/>
        <w:jc w:val="right"/>
        <w:rPr>
          <w:b/>
        </w:rPr>
      </w:pPr>
      <w:r>
        <w:rPr>
          <w:b/>
        </w:rPr>
        <w:lastRenderedPageBreak/>
        <w:t>Приложение 6</w:t>
      </w:r>
    </w:p>
    <w:p w:rsidR="00A10F89" w:rsidRDefault="00A10F89" w:rsidP="00A10F89">
      <w:pPr>
        <w:pStyle w:val="a8"/>
        <w:spacing w:after="0"/>
        <w:ind w:left="0"/>
        <w:jc w:val="right"/>
        <w:rPr>
          <w:rFonts w:cs="Times New Roman"/>
        </w:rPr>
      </w:pPr>
      <w:r>
        <w:rPr>
          <w:rFonts w:cs="Times New Roman"/>
        </w:rPr>
        <w:t xml:space="preserve">к положению о </w:t>
      </w:r>
      <w:proofErr w:type="gramStart"/>
      <w:r>
        <w:rPr>
          <w:rFonts w:cs="Times New Roman"/>
        </w:rPr>
        <w:t>региональном</w:t>
      </w:r>
      <w:proofErr w:type="gramEnd"/>
      <w:r>
        <w:rPr>
          <w:rFonts w:cs="Times New Roman"/>
        </w:rPr>
        <w:t xml:space="preserve"> </w:t>
      </w:r>
    </w:p>
    <w:p w:rsidR="00A10F89" w:rsidRDefault="00A10F89" w:rsidP="00A10F89">
      <w:pPr>
        <w:pStyle w:val="a8"/>
        <w:spacing w:after="0"/>
        <w:ind w:left="0"/>
        <w:jc w:val="right"/>
        <w:rPr>
          <w:rFonts w:cs="Times New Roman"/>
        </w:rPr>
      </w:pPr>
      <w:r>
        <w:rPr>
          <w:rFonts w:cs="Times New Roman"/>
        </w:rPr>
        <w:t xml:space="preserve">профессиональном  педагогическом </w:t>
      </w:r>
      <w:proofErr w:type="gramStart"/>
      <w:r>
        <w:rPr>
          <w:rFonts w:cs="Times New Roman"/>
        </w:rPr>
        <w:t>конкурсе</w:t>
      </w:r>
      <w:proofErr w:type="gramEnd"/>
    </w:p>
    <w:p w:rsidR="00A10F89" w:rsidRDefault="00A10F89" w:rsidP="00A10F89">
      <w:pPr>
        <w:pStyle w:val="a8"/>
        <w:spacing w:after="0"/>
        <w:ind w:left="0"/>
        <w:jc w:val="right"/>
        <w:rPr>
          <w:rFonts w:cs="Times New Roman"/>
        </w:rPr>
      </w:pPr>
      <w:r>
        <w:rPr>
          <w:rFonts w:cs="Times New Roman"/>
        </w:rPr>
        <w:t xml:space="preserve"> «Авторский  интерактивный сайт педагога»</w:t>
      </w:r>
    </w:p>
    <w:p w:rsidR="00A10F89" w:rsidRDefault="00A10F89" w:rsidP="00A10F89">
      <w:pPr>
        <w:spacing w:after="80"/>
        <w:jc w:val="center"/>
        <w:rPr>
          <w:b/>
          <w:bCs/>
          <w:sz w:val="26"/>
          <w:szCs w:val="26"/>
        </w:rPr>
      </w:pPr>
    </w:p>
    <w:p w:rsidR="00A10F89" w:rsidRDefault="00A10F89" w:rsidP="00A10F89">
      <w:pPr>
        <w:spacing w:after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Календарь конкурса</w:t>
      </w:r>
    </w:p>
    <w:p w:rsidR="00A10F89" w:rsidRDefault="00A10F89" w:rsidP="00A10F89">
      <w:pPr>
        <w:spacing w:after="80"/>
        <w:jc w:val="center"/>
        <w:rPr>
          <w:bCs/>
          <w:sz w:val="26"/>
          <w:szCs w:val="26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594"/>
        <w:gridCol w:w="5662"/>
      </w:tblGrid>
      <w:tr w:rsidR="00A10F89" w:rsidTr="00A10F89">
        <w:trPr>
          <w:trHeight w:val="4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pacing w:after="80"/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Сроки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pacing w:after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Этапы Конкурса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pacing w:after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События </w:t>
            </w:r>
          </w:p>
        </w:tc>
      </w:tr>
      <w:tr w:rsidR="00A10F89" w:rsidTr="00A10F89">
        <w:trPr>
          <w:trHeight w:val="69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25 сентября 2017г.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>
            <w:pPr>
              <w:spacing w:after="80"/>
              <w:jc w:val="center"/>
              <w:rPr>
                <w:color w:val="000000"/>
              </w:rPr>
            </w:pPr>
          </w:p>
          <w:p w:rsidR="00A10F89" w:rsidRDefault="00A10F89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 этап</w:t>
            </w:r>
          </w:p>
          <w:p w:rsidR="00A10F89" w:rsidRDefault="00A10F89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(подготовительный)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информации о конкурсе на сайте МАУ «ММЦ г. Когалыма»</w:t>
            </w:r>
          </w:p>
        </w:tc>
      </w:tr>
      <w:tr w:rsidR="00A10F89" w:rsidTr="00A10F89">
        <w:trPr>
          <w:trHeight w:val="69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 – 31 октября 2017г.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rPr>
                <w:color w:val="000000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Прием заявок в МАУ «ММЦ г. Когалыма», </w:t>
            </w:r>
            <w:hyperlink r:id="rId7" w:history="1">
              <w:r>
                <w:rPr>
                  <w:rStyle w:val="ab"/>
                </w:rPr>
                <w:t>konkurs.projectdoo@mail.ru</w:t>
              </w:r>
            </w:hyperlink>
            <w:r>
              <w:t xml:space="preserve"> (с пометкой «На конкурс “ Авторский  интерактивный сайт педагога ”»)</w:t>
            </w:r>
          </w:p>
        </w:tc>
      </w:tr>
      <w:tr w:rsidR="00A10F89" w:rsidTr="00A10F89">
        <w:trPr>
          <w:trHeight w:val="42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 2017г.– январь 2018г.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rPr>
                <w:color w:val="000000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Семинары и консультации для участников Конкурса. (по плану работы МАУ «ММЦ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огалыма</w:t>
            </w:r>
            <w:proofErr w:type="spellEnd"/>
            <w:r>
              <w:rPr>
                <w:color w:val="000000"/>
              </w:rPr>
              <w:t xml:space="preserve">») </w:t>
            </w:r>
            <w:hyperlink r:id="rId8" w:history="1">
              <w:r>
                <w:rPr>
                  <w:rStyle w:val="ab"/>
                </w:rPr>
                <w:t>http://mmc-kogalym.ucoz.net/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A10F89" w:rsidTr="00A10F89">
        <w:trPr>
          <w:trHeight w:val="42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– 8 февраля 2018г. 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9" w:rsidRDefault="00A10F89">
            <w:pPr>
              <w:spacing w:after="80"/>
              <w:jc w:val="both"/>
              <w:rPr>
                <w:color w:val="000000"/>
              </w:rPr>
            </w:pPr>
          </w:p>
          <w:p w:rsidR="00A10F89" w:rsidRDefault="00A10F89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2этап</w:t>
            </w:r>
          </w:p>
          <w:p w:rsidR="00A10F89" w:rsidRDefault="00A10F89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(основной)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Прием материалов конкурса. Для иногородних участников в электронном варианте </w:t>
            </w:r>
            <w:hyperlink r:id="rId9" w:history="1">
              <w:r>
                <w:rPr>
                  <w:rStyle w:val="ab"/>
                </w:rPr>
                <w:t>konkurs.projectdoo@mail.ru</w:t>
              </w:r>
            </w:hyperlink>
            <w:r>
              <w:t xml:space="preserve"> (с пометкой «На конкурс “ Авторский  интерактивный сайт педагога ”»)</w:t>
            </w:r>
          </w:p>
        </w:tc>
      </w:tr>
      <w:tr w:rsidR="00A10F89" w:rsidTr="00A10F89">
        <w:trPr>
          <w:trHeight w:val="33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12 – 28 февраля 2018г.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rPr>
                <w:color w:val="000000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Работа экспертных комиссий по заочной оценке конкурсных материалов. </w:t>
            </w:r>
          </w:p>
        </w:tc>
      </w:tr>
      <w:tr w:rsidR="00A10F89" w:rsidTr="00A10F89">
        <w:trPr>
          <w:trHeight w:val="33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6 марта 2018г.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rPr>
                <w:color w:val="000000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результатов заочного этапа на сайте МАУ «ММЦ г. Когалыма»</w:t>
            </w:r>
          </w:p>
        </w:tc>
      </w:tr>
      <w:tr w:rsidR="00A10F89" w:rsidTr="00A10F89">
        <w:trPr>
          <w:trHeight w:val="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20 – 23 марта 2018г.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rPr>
                <w:color w:val="000000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Очный этап. Представление и защита работы. </w:t>
            </w:r>
          </w:p>
        </w:tc>
      </w:tr>
      <w:tr w:rsidR="00A10F89" w:rsidTr="00A10F89">
        <w:trPr>
          <w:trHeight w:val="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pacing w:after="80"/>
              <w:jc w:val="center"/>
            </w:pPr>
            <w:r>
              <w:rPr>
                <w:color w:val="000000"/>
              </w:rPr>
              <w:t>27 марта 2018г.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9" w:rsidRDefault="00A10F89">
            <w:pPr>
              <w:rPr>
                <w:color w:val="000000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Подведение итогов. Размещение информации о победителях и призерах на сайте МАУ «ММЦ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огалыма</w:t>
            </w:r>
            <w:proofErr w:type="spellEnd"/>
            <w:r>
              <w:rPr>
                <w:color w:val="000000"/>
              </w:rPr>
              <w:t xml:space="preserve">» </w:t>
            </w:r>
            <w:hyperlink r:id="rId10" w:history="1">
              <w:r>
                <w:rPr>
                  <w:rStyle w:val="ab"/>
                  <w:lang w:val="en-US"/>
                </w:rPr>
                <w:t>http</w:t>
              </w:r>
              <w:r>
                <w:rPr>
                  <w:rStyle w:val="ab"/>
                </w:rPr>
                <w:t>://</w:t>
              </w:r>
              <w:r>
                <w:rPr>
                  <w:rStyle w:val="ab"/>
                  <w:lang w:val="en-US"/>
                </w:rPr>
                <w:t>mmc</w:t>
              </w:r>
              <w:r>
                <w:rPr>
                  <w:rStyle w:val="ab"/>
                </w:rPr>
                <w:t>-</w:t>
              </w:r>
              <w:proofErr w:type="spellStart"/>
              <w:r>
                <w:rPr>
                  <w:rStyle w:val="ab"/>
                  <w:lang w:val="en-US"/>
                </w:rPr>
                <w:t>kogalym</w:t>
              </w:r>
              <w:proofErr w:type="spellEnd"/>
              <w:r>
                <w:rPr>
                  <w:rStyle w:val="ab"/>
                </w:rPr>
                <w:t>.</w:t>
              </w:r>
              <w:proofErr w:type="spellStart"/>
              <w:r>
                <w:rPr>
                  <w:rStyle w:val="ab"/>
                  <w:lang w:val="en-US"/>
                </w:rPr>
                <w:t>ucoz</w:t>
              </w:r>
              <w:proofErr w:type="spellEnd"/>
              <w:r>
                <w:rPr>
                  <w:rStyle w:val="ab"/>
                </w:rPr>
                <w:t>.</w:t>
              </w:r>
              <w:r>
                <w:rPr>
                  <w:rStyle w:val="ab"/>
                  <w:lang w:val="en-US"/>
                </w:rPr>
                <w:t>net</w:t>
              </w:r>
            </w:hyperlink>
            <w:r>
              <w:rPr>
                <w:color w:val="000000"/>
              </w:rPr>
              <w:t xml:space="preserve">   </w:t>
            </w:r>
          </w:p>
        </w:tc>
      </w:tr>
      <w:tr w:rsidR="00A10F89" w:rsidTr="00A10F89">
        <w:trPr>
          <w:trHeight w:val="33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pacing w:after="80"/>
              <w:jc w:val="center"/>
            </w:pPr>
            <w:r>
              <w:rPr>
                <w:color w:val="000000"/>
              </w:rPr>
              <w:t xml:space="preserve">Март </w:t>
            </w:r>
            <w:r w:rsidR="008639E6">
              <w:rPr>
                <w:color w:val="000000"/>
              </w:rPr>
              <w:t>2018г.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3 этап</w:t>
            </w:r>
          </w:p>
          <w:p w:rsidR="00A10F89" w:rsidRDefault="00A10F89">
            <w:pPr>
              <w:spacing w:after="8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(заключительный)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9" w:rsidRDefault="00A10F89">
            <w:pPr>
              <w:tabs>
                <w:tab w:val="left" w:pos="0"/>
                <w:tab w:val="left" w:pos="432"/>
              </w:tabs>
              <w:suppressAutoHyphens/>
              <w:spacing w:after="80"/>
              <w:jc w:val="both"/>
              <w:rPr>
                <w:color w:val="000000"/>
              </w:rPr>
            </w:pPr>
            <w:r>
              <w:t xml:space="preserve">Награждение победителей и призёров конкурса. </w:t>
            </w:r>
          </w:p>
        </w:tc>
      </w:tr>
    </w:tbl>
    <w:p w:rsidR="00A10F89" w:rsidRDefault="00A10F89" w:rsidP="00A10F89">
      <w:pPr>
        <w:spacing w:after="80"/>
        <w:rPr>
          <w:b/>
          <w:bCs/>
          <w:color w:val="FF0000"/>
          <w:sz w:val="26"/>
          <w:szCs w:val="26"/>
        </w:rPr>
      </w:pPr>
    </w:p>
    <w:p w:rsidR="00A10F89" w:rsidRDefault="00A10F89" w:rsidP="00A10F89">
      <w:pPr>
        <w:spacing w:before="120" w:after="120"/>
        <w:ind w:firstLine="180"/>
      </w:pPr>
    </w:p>
    <w:p w:rsidR="00A10F89" w:rsidRPr="00BD7EC1" w:rsidRDefault="00A10F89" w:rsidP="00A10F89">
      <w:pPr>
        <w:pStyle w:val="a8"/>
        <w:spacing w:after="0"/>
        <w:ind w:left="0"/>
        <w:jc w:val="both"/>
        <w:rPr>
          <w:bCs/>
        </w:rPr>
      </w:pPr>
    </w:p>
    <w:sectPr w:rsidR="00A10F89" w:rsidRPr="00BD7EC1" w:rsidSect="00791E1D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31E711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1D62480"/>
    <w:multiLevelType w:val="hybridMultilevel"/>
    <w:tmpl w:val="F9862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A2301"/>
    <w:multiLevelType w:val="hybridMultilevel"/>
    <w:tmpl w:val="3A1A5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1620C4"/>
    <w:multiLevelType w:val="hybridMultilevel"/>
    <w:tmpl w:val="0554D42C"/>
    <w:lvl w:ilvl="0" w:tplc="40045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A6253"/>
    <w:multiLevelType w:val="multilevel"/>
    <w:tmpl w:val="CC18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0B65457F"/>
    <w:multiLevelType w:val="hybridMultilevel"/>
    <w:tmpl w:val="ACD86644"/>
    <w:lvl w:ilvl="0" w:tplc="66509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CB53911"/>
    <w:multiLevelType w:val="multilevel"/>
    <w:tmpl w:val="69AC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F9601E"/>
    <w:multiLevelType w:val="multilevel"/>
    <w:tmpl w:val="77F2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F93790"/>
    <w:multiLevelType w:val="multilevel"/>
    <w:tmpl w:val="93B4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414F76"/>
    <w:multiLevelType w:val="hybridMultilevel"/>
    <w:tmpl w:val="32646BA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45F9A"/>
    <w:multiLevelType w:val="hybridMultilevel"/>
    <w:tmpl w:val="C79C4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18B0850"/>
    <w:multiLevelType w:val="hybridMultilevel"/>
    <w:tmpl w:val="0B64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564D7"/>
    <w:multiLevelType w:val="multilevel"/>
    <w:tmpl w:val="C8E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2FA226E9"/>
    <w:multiLevelType w:val="hybridMultilevel"/>
    <w:tmpl w:val="09C636F6"/>
    <w:lvl w:ilvl="0" w:tplc="C46CD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F7EEC"/>
    <w:multiLevelType w:val="hybridMultilevel"/>
    <w:tmpl w:val="CC28B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33DE8"/>
    <w:multiLevelType w:val="hybridMultilevel"/>
    <w:tmpl w:val="C900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77B2C9F"/>
    <w:multiLevelType w:val="multilevel"/>
    <w:tmpl w:val="14DE0F7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7">
    <w:nsid w:val="4E7C35DD"/>
    <w:multiLevelType w:val="hybridMultilevel"/>
    <w:tmpl w:val="18C4A02A"/>
    <w:lvl w:ilvl="0" w:tplc="C46CD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E7148"/>
    <w:multiLevelType w:val="multilevel"/>
    <w:tmpl w:val="FC0294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6C914EE"/>
    <w:multiLevelType w:val="hybridMultilevel"/>
    <w:tmpl w:val="35C8C1E6"/>
    <w:lvl w:ilvl="0" w:tplc="AFC46C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DA404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C46CC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B8D073B"/>
    <w:multiLevelType w:val="multilevel"/>
    <w:tmpl w:val="0060C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1">
    <w:nsid w:val="5BD9678F"/>
    <w:multiLevelType w:val="multilevel"/>
    <w:tmpl w:val="661E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3205DD"/>
    <w:multiLevelType w:val="multilevel"/>
    <w:tmpl w:val="FD880E64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23">
    <w:nsid w:val="63852E8D"/>
    <w:multiLevelType w:val="hybridMultilevel"/>
    <w:tmpl w:val="34701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039DF"/>
    <w:multiLevelType w:val="hybridMultilevel"/>
    <w:tmpl w:val="D562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9212E"/>
    <w:multiLevelType w:val="hybridMultilevel"/>
    <w:tmpl w:val="47C6F62E"/>
    <w:lvl w:ilvl="0" w:tplc="0054E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AC7AEA">
      <w:numFmt w:val="none"/>
      <w:lvlText w:val=""/>
      <w:lvlJc w:val="left"/>
      <w:pPr>
        <w:tabs>
          <w:tab w:val="num" w:pos="360"/>
        </w:tabs>
      </w:pPr>
    </w:lvl>
    <w:lvl w:ilvl="2" w:tplc="E4D44C16">
      <w:numFmt w:val="none"/>
      <w:lvlText w:val=""/>
      <w:lvlJc w:val="left"/>
      <w:pPr>
        <w:tabs>
          <w:tab w:val="num" w:pos="360"/>
        </w:tabs>
      </w:pPr>
    </w:lvl>
    <w:lvl w:ilvl="3" w:tplc="5DC490EA">
      <w:numFmt w:val="none"/>
      <w:lvlText w:val=""/>
      <w:lvlJc w:val="left"/>
      <w:pPr>
        <w:tabs>
          <w:tab w:val="num" w:pos="360"/>
        </w:tabs>
      </w:pPr>
    </w:lvl>
    <w:lvl w:ilvl="4" w:tplc="C6181798">
      <w:numFmt w:val="none"/>
      <w:lvlText w:val=""/>
      <w:lvlJc w:val="left"/>
      <w:pPr>
        <w:tabs>
          <w:tab w:val="num" w:pos="360"/>
        </w:tabs>
      </w:pPr>
    </w:lvl>
    <w:lvl w:ilvl="5" w:tplc="6682254A">
      <w:numFmt w:val="none"/>
      <w:lvlText w:val=""/>
      <w:lvlJc w:val="left"/>
      <w:pPr>
        <w:tabs>
          <w:tab w:val="num" w:pos="360"/>
        </w:tabs>
      </w:pPr>
    </w:lvl>
    <w:lvl w:ilvl="6" w:tplc="DD9064EE">
      <w:numFmt w:val="none"/>
      <w:lvlText w:val=""/>
      <w:lvlJc w:val="left"/>
      <w:pPr>
        <w:tabs>
          <w:tab w:val="num" w:pos="360"/>
        </w:tabs>
      </w:pPr>
    </w:lvl>
    <w:lvl w:ilvl="7" w:tplc="5F384346">
      <w:numFmt w:val="none"/>
      <w:lvlText w:val=""/>
      <w:lvlJc w:val="left"/>
      <w:pPr>
        <w:tabs>
          <w:tab w:val="num" w:pos="360"/>
        </w:tabs>
      </w:pPr>
    </w:lvl>
    <w:lvl w:ilvl="8" w:tplc="4A028E4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A267A42"/>
    <w:multiLevelType w:val="hybridMultilevel"/>
    <w:tmpl w:val="105E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637BC"/>
    <w:multiLevelType w:val="multilevel"/>
    <w:tmpl w:val="C4EA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77FA1517"/>
    <w:multiLevelType w:val="hybridMultilevel"/>
    <w:tmpl w:val="7FF6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AD2D39"/>
    <w:multiLevelType w:val="hybridMultilevel"/>
    <w:tmpl w:val="A2DC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B41AD"/>
    <w:multiLevelType w:val="hybridMultilevel"/>
    <w:tmpl w:val="A18E51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4"/>
  </w:num>
  <w:num w:numId="3">
    <w:abstractNumId w:val="27"/>
  </w:num>
  <w:num w:numId="4">
    <w:abstractNumId w:val="12"/>
  </w:num>
  <w:num w:numId="5">
    <w:abstractNumId w:val="20"/>
  </w:num>
  <w:num w:numId="6">
    <w:abstractNumId w:val="5"/>
  </w:num>
  <w:num w:numId="7">
    <w:abstractNumId w:val="19"/>
  </w:num>
  <w:num w:numId="8">
    <w:abstractNumId w:val="9"/>
  </w:num>
  <w:num w:numId="9">
    <w:abstractNumId w:val="15"/>
  </w:num>
  <w:num w:numId="10">
    <w:abstractNumId w:val="10"/>
  </w:num>
  <w:num w:numId="11">
    <w:abstractNumId w:val="2"/>
  </w:num>
  <w:num w:numId="12">
    <w:abstractNumId w:val="29"/>
  </w:num>
  <w:num w:numId="13">
    <w:abstractNumId w:val="2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3"/>
  </w:num>
  <w:num w:numId="23">
    <w:abstractNumId w:val="1"/>
  </w:num>
  <w:num w:numId="24">
    <w:abstractNumId w:val="17"/>
  </w:num>
  <w:num w:numId="25">
    <w:abstractNumId w:val="28"/>
  </w:num>
  <w:num w:numId="26">
    <w:abstractNumId w:val="1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8"/>
  </w:num>
  <w:num w:numId="31">
    <w:abstractNumId w:val="7"/>
  </w:num>
  <w:num w:numId="32">
    <w:abstractNumId w:val="16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4"/>
  </w:num>
  <w:num w:numId="35">
    <w:abstractNumId w:val="26"/>
  </w:num>
  <w:num w:numId="36">
    <w:abstractNumId w:val="13"/>
  </w:num>
  <w:num w:numId="37">
    <w:abstractNumId w:val="1"/>
  </w:num>
  <w:num w:numId="38">
    <w:abstractNumId w:val="17"/>
  </w:num>
  <w:num w:numId="39">
    <w:abstractNumId w:val="28"/>
  </w:num>
  <w:num w:numId="40">
    <w:abstractNumId w:val="11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75045"/>
    <w:rsid w:val="0000416A"/>
    <w:rsid w:val="00006B7C"/>
    <w:rsid w:val="00023E68"/>
    <w:rsid w:val="00025E98"/>
    <w:rsid w:val="000273DF"/>
    <w:rsid w:val="0005207D"/>
    <w:rsid w:val="00071589"/>
    <w:rsid w:val="000731BC"/>
    <w:rsid w:val="000738D2"/>
    <w:rsid w:val="00086244"/>
    <w:rsid w:val="000A0BC0"/>
    <w:rsid w:val="000A2D44"/>
    <w:rsid w:val="000B0511"/>
    <w:rsid w:val="000C4545"/>
    <w:rsid w:val="000D714E"/>
    <w:rsid w:val="000E5105"/>
    <w:rsid w:val="00101C9A"/>
    <w:rsid w:val="00107DDF"/>
    <w:rsid w:val="001227EB"/>
    <w:rsid w:val="00123B99"/>
    <w:rsid w:val="001508D4"/>
    <w:rsid w:val="001661E9"/>
    <w:rsid w:val="00173CBA"/>
    <w:rsid w:val="00185545"/>
    <w:rsid w:val="0019333F"/>
    <w:rsid w:val="0019564A"/>
    <w:rsid w:val="001957B3"/>
    <w:rsid w:val="001A6C15"/>
    <w:rsid w:val="001B3843"/>
    <w:rsid w:val="001D6A6A"/>
    <w:rsid w:val="001E0D63"/>
    <w:rsid w:val="001F78B9"/>
    <w:rsid w:val="0020337E"/>
    <w:rsid w:val="00206ACF"/>
    <w:rsid w:val="00214FC8"/>
    <w:rsid w:val="00223475"/>
    <w:rsid w:val="0022415E"/>
    <w:rsid w:val="002356D7"/>
    <w:rsid w:val="00236DB0"/>
    <w:rsid w:val="002404C5"/>
    <w:rsid w:val="0024665C"/>
    <w:rsid w:val="0026724B"/>
    <w:rsid w:val="0026779B"/>
    <w:rsid w:val="002747D9"/>
    <w:rsid w:val="0027745E"/>
    <w:rsid w:val="00283AC1"/>
    <w:rsid w:val="0029488A"/>
    <w:rsid w:val="00297277"/>
    <w:rsid w:val="002A2A6D"/>
    <w:rsid w:val="002B0673"/>
    <w:rsid w:val="002B0994"/>
    <w:rsid w:val="002C223A"/>
    <w:rsid w:val="002D404B"/>
    <w:rsid w:val="002D5694"/>
    <w:rsid w:val="002E74A6"/>
    <w:rsid w:val="002F2F41"/>
    <w:rsid w:val="0030581B"/>
    <w:rsid w:val="00307856"/>
    <w:rsid w:val="00310A34"/>
    <w:rsid w:val="00313AAF"/>
    <w:rsid w:val="00314A2A"/>
    <w:rsid w:val="0031518B"/>
    <w:rsid w:val="003163E5"/>
    <w:rsid w:val="00322575"/>
    <w:rsid w:val="003360CA"/>
    <w:rsid w:val="00340EC4"/>
    <w:rsid w:val="00345A91"/>
    <w:rsid w:val="00347241"/>
    <w:rsid w:val="00350FE6"/>
    <w:rsid w:val="00365DAF"/>
    <w:rsid w:val="00373C0F"/>
    <w:rsid w:val="00374175"/>
    <w:rsid w:val="00374245"/>
    <w:rsid w:val="00385D38"/>
    <w:rsid w:val="00391018"/>
    <w:rsid w:val="003944CC"/>
    <w:rsid w:val="00395ECF"/>
    <w:rsid w:val="003A3DDA"/>
    <w:rsid w:val="003A45A7"/>
    <w:rsid w:val="003B4058"/>
    <w:rsid w:val="003B61F1"/>
    <w:rsid w:val="003B7092"/>
    <w:rsid w:val="003C2BCA"/>
    <w:rsid w:val="003D46D6"/>
    <w:rsid w:val="003E32EF"/>
    <w:rsid w:val="003F02A5"/>
    <w:rsid w:val="003F0F92"/>
    <w:rsid w:val="003F79EE"/>
    <w:rsid w:val="00401403"/>
    <w:rsid w:val="00405035"/>
    <w:rsid w:val="00410814"/>
    <w:rsid w:val="004112D7"/>
    <w:rsid w:val="0042114A"/>
    <w:rsid w:val="00422B48"/>
    <w:rsid w:val="004258E8"/>
    <w:rsid w:val="00431DF0"/>
    <w:rsid w:val="004324BF"/>
    <w:rsid w:val="004359AD"/>
    <w:rsid w:val="004459B2"/>
    <w:rsid w:val="004679A1"/>
    <w:rsid w:val="00467CC3"/>
    <w:rsid w:val="004809BB"/>
    <w:rsid w:val="004A33BA"/>
    <w:rsid w:val="004A7C2F"/>
    <w:rsid w:val="004D09B7"/>
    <w:rsid w:val="004D4CA2"/>
    <w:rsid w:val="004E28FA"/>
    <w:rsid w:val="004E5AB8"/>
    <w:rsid w:val="004E5AD9"/>
    <w:rsid w:val="004F5C7C"/>
    <w:rsid w:val="004F7F00"/>
    <w:rsid w:val="00511DDE"/>
    <w:rsid w:val="0051433E"/>
    <w:rsid w:val="00514BB6"/>
    <w:rsid w:val="00520996"/>
    <w:rsid w:val="00533F63"/>
    <w:rsid w:val="0057332E"/>
    <w:rsid w:val="005736A1"/>
    <w:rsid w:val="0057377D"/>
    <w:rsid w:val="005848A0"/>
    <w:rsid w:val="005864B8"/>
    <w:rsid w:val="00590DFF"/>
    <w:rsid w:val="00593757"/>
    <w:rsid w:val="005A6391"/>
    <w:rsid w:val="005B3523"/>
    <w:rsid w:val="005C11A8"/>
    <w:rsid w:val="005C155E"/>
    <w:rsid w:val="005C35AE"/>
    <w:rsid w:val="005C7670"/>
    <w:rsid w:val="005D4068"/>
    <w:rsid w:val="005D63F9"/>
    <w:rsid w:val="005E68FC"/>
    <w:rsid w:val="005F21E3"/>
    <w:rsid w:val="005F5331"/>
    <w:rsid w:val="006055DF"/>
    <w:rsid w:val="0061119E"/>
    <w:rsid w:val="00613ADD"/>
    <w:rsid w:val="00616AEE"/>
    <w:rsid w:val="00621B66"/>
    <w:rsid w:val="006271BF"/>
    <w:rsid w:val="0063704C"/>
    <w:rsid w:val="00641544"/>
    <w:rsid w:val="00657173"/>
    <w:rsid w:val="00661260"/>
    <w:rsid w:val="0066456A"/>
    <w:rsid w:val="00683516"/>
    <w:rsid w:val="00693406"/>
    <w:rsid w:val="00696504"/>
    <w:rsid w:val="006A2594"/>
    <w:rsid w:val="006A4B35"/>
    <w:rsid w:val="006B0903"/>
    <w:rsid w:val="006C1A44"/>
    <w:rsid w:val="006C4E4A"/>
    <w:rsid w:val="006C704C"/>
    <w:rsid w:val="006D73CA"/>
    <w:rsid w:val="006E0452"/>
    <w:rsid w:val="006E04EB"/>
    <w:rsid w:val="006E32AC"/>
    <w:rsid w:val="006F1195"/>
    <w:rsid w:val="006F3C6A"/>
    <w:rsid w:val="006F707E"/>
    <w:rsid w:val="00700D2F"/>
    <w:rsid w:val="00703CBB"/>
    <w:rsid w:val="00713415"/>
    <w:rsid w:val="007139E0"/>
    <w:rsid w:val="00715226"/>
    <w:rsid w:val="007212DC"/>
    <w:rsid w:val="00723371"/>
    <w:rsid w:val="00724939"/>
    <w:rsid w:val="00726844"/>
    <w:rsid w:val="00730EDA"/>
    <w:rsid w:val="00747637"/>
    <w:rsid w:val="00764476"/>
    <w:rsid w:val="00770ECC"/>
    <w:rsid w:val="00777D16"/>
    <w:rsid w:val="00781467"/>
    <w:rsid w:val="00783717"/>
    <w:rsid w:val="00791E1D"/>
    <w:rsid w:val="0079661B"/>
    <w:rsid w:val="007B637B"/>
    <w:rsid w:val="007D434D"/>
    <w:rsid w:val="007E7960"/>
    <w:rsid w:val="007F4029"/>
    <w:rsid w:val="00821128"/>
    <w:rsid w:val="00832493"/>
    <w:rsid w:val="00833332"/>
    <w:rsid w:val="00840A87"/>
    <w:rsid w:val="00852780"/>
    <w:rsid w:val="00856585"/>
    <w:rsid w:val="008639E6"/>
    <w:rsid w:val="008643AB"/>
    <w:rsid w:val="00865668"/>
    <w:rsid w:val="00883303"/>
    <w:rsid w:val="00893BCA"/>
    <w:rsid w:val="008A51AF"/>
    <w:rsid w:val="008B52F6"/>
    <w:rsid w:val="008E14D0"/>
    <w:rsid w:val="008E161F"/>
    <w:rsid w:val="008E381B"/>
    <w:rsid w:val="008E3BAE"/>
    <w:rsid w:val="0090056B"/>
    <w:rsid w:val="009035F8"/>
    <w:rsid w:val="00904B7B"/>
    <w:rsid w:val="00913870"/>
    <w:rsid w:val="009173A1"/>
    <w:rsid w:val="0092680C"/>
    <w:rsid w:val="00926B88"/>
    <w:rsid w:val="00931BF2"/>
    <w:rsid w:val="00937A7E"/>
    <w:rsid w:val="0095123E"/>
    <w:rsid w:val="00952AAA"/>
    <w:rsid w:val="0095376B"/>
    <w:rsid w:val="00956DE0"/>
    <w:rsid w:val="00961F1B"/>
    <w:rsid w:val="009734F2"/>
    <w:rsid w:val="00983FD0"/>
    <w:rsid w:val="00993943"/>
    <w:rsid w:val="00994B23"/>
    <w:rsid w:val="009A1303"/>
    <w:rsid w:val="009C4B21"/>
    <w:rsid w:val="009C612A"/>
    <w:rsid w:val="009E12B7"/>
    <w:rsid w:val="009F10BC"/>
    <w:rsid w:val="00A05BF4"/>
    <w:rsid w:val="00A079ED"/>
    <w:rsid w:val="00A10F89"/>
    <w:rsid w:val="00A15881"/>
    <w:rsid w:val="00A305E1"/>
    <w:rsid w:val="00A33438"/>
    <w:rsid w:val="00A33764"/>
    <w:rsid w:val="00A4686C"/>
    <w:rsid w:val="00A51835"/>
    <w:rsid w:val="00A52585"/>
    <w:rsid w:val="00A62DCC"/>
    <w:rsid w:val="00A73170"/>
    <w:rsid w:val="00A823D8"/>
    <w:rsid w:val="00A929E6"/>
    <w:rsid w:val="00A956AE"/>
    <w:rsid w:val="00AA5DB6"/>
    <w:rsid w:val="00AB51BD"/>
    <w:rsid w:val="00AC4C6E"/>
    <w:rsid w:val="00AC6363"/>
    <w:rsid w:val="00AD04C2"/>
    <w:rsid w:val="00AE2E7D"/>
    <w:rsid w:val="00AE46ED"/>
    <w:rsid w:val="00B135CD"/>
    <w:rsid w:val="00B15DFE"/>
    <w:rsid w:val="00B173E5"/>
    <w:rsid w:val="00B23BD7"/>
    <w:rsid w:val="00B25856"/>
    <w:rsid w:val="00B27132"/>
    <w:rsid w:val="00B3059F"/>
    <w:rsid w:val="00B414FB"/>
    <w:rsid w:val="00B44E37"/>
    <w:rsid w:val="00B45386"/>
    <w:rsid w:val="00B45847"/>
    <w:rsid w:val="00B4587B"/>
    <w:rsid w:val="00B61853"/>
    <w:rsid w:val="00B70493"/>
    <w:rsid w:val="00B75045"/>
    <w:rsid w:val="00B865D8"/>
    <w:rsid w:val="00BA3E48"/>
    <w:rsid w:val="00BB5838"/>
    <w:rsid w:val="00BC6868"/>
    <w:rsid w:val="00BF7F73"/>
    <w:rsid w:val="00C02F9B"/>
    <w:rsid w:val="00C11467"/>
    <w:rsid w:val="00C30CEA"/>
    <w:rsid w:val="00C550C6"/>
    <w:rsid w:val="00C575B6"/>
    <w:rsid w:val="00C64179"/>
    <w:rsid w:val="00C667AB"/>
    <w:rsid w:val="00C71298"/>
    <w:rsid w:val="00C72E25"/>
    <w:rsid w:val="00C75926"/>
    <w:rsid w:val="00C76C53"/>
    <w:rsid w:val="00C9233B"/>
    <w:rsid w:val="00C9741D"/>
    <w:rsid w:val="00CA18F7"/>
    <w:rsid w:val="00CB5C2B"/>
    <w:rsid w:val="00CC4C56"/>
    <w:rsid w:val="00CD6970"/>
    <w:rsid w:val="00CD6D1C"/>
    <w:rsid w:val="00CD75C9"/>
    <w:rsid w:val="00CF047A"/>
    <w:rsid w:val="00CF52F1"/>
    <w:rsid w:val="00CF5566"/>
    <w:rsid w:val="00CF70C1"/>
    <w:rsid w:val="00D03840"/>
    <w:rsid w:val="00D34B51"/>
    <w:rsid w:val="00D56C8E"/>
    <w:rsid w:val="00D63FD9"/>
    <w:rsid w:val="00D7149F"/>
    <w:rsid w:val="00D83891"/>
    <w:rsid w:val="00D83C27"/>
    <w:rsid w:val="00D93094"/>
    <w:rsid w:val="00D97BFA"/>
    <w:rsid w:val="00DA1ED9"/>
    <w:rsid w:val="00DA365F"/>
    <w:rsid w:val="00DA5798"/>
    <w:rsid w:val="00DD0786"/>
    <w:rsid w:val="00DD21CA"/>
    <w:rsid w:val="00DD6F2C"/>
    <w:rsid w:val="00DD7E9D"/>
    <w:rsid w:val="00DE4168"/>
    <w:rsid w:val="00DE53BD"/>
    <w:rsid w:val="00DE6265"/>
    <w:rsid w:val="00E021EB"/>
    <w:rsid w:val="00E074D0"/>
    <w:rsid w:val="00E260D6"/>
    <w:rsid w:val="00E313D4"/>
    <w:rsid w:val="00E33E1D"/>
    <w:rsid w:val="00E34161"/>
    <w:rsid w:val="00E346C1"/>
    <w:rsid w:val="00E41842"/>
    <w:rsid w:val="00E42E53"/>
    <w:rsid w:val="00E447B0"/>
    <w:rsid w:val="00E64337"/>
    <w:rsid w:val="00E70A80"/>
    <w:rsid w:val="00E75AA6"/>
    <w:rsid w:val="00E768F1"/>
    <w:rsid w:val="00E807C8"/>
    <w:rsid w:val="00E80BCE"/>
    <w:rsid w:val="00E874D0"/>
    <w:rsid w:val="00E87E07"/>
    <w:rsid w:val="00E942B9"/>
    <w:rsid w:val="00E97ACD"/>
    <w:rsid w:val="00EA01EA"/>
    <w:rsid w:val="00EA0BAF"/>
    <w:rsid w:val="00EA46FC"/>
    <w:rsid w:val="00EB286B"/>
    <w:rsid w:val="00EC24F4"/>
    <w:rsid w:val="00ED271D"/>
    <w:rsid w:val="00ED78C9"/>
    <w:rsid w:val="00ED7BA4"/>
    <w:rsid w:val="00F02269"/>
    <w:rsid w:val="00F077C3"/>
    <w:rsid w:val="00F11998"/>
    <w:rsid w:val="00F35F91"/>
    <w:rsid w:val="00F37C4D"/>
    <w:rsid w:val="00F53796"/>
    <w:rsid w:val="00F539C3"/>
    <w:rsid w:val="00F65550"/>
    <w:rsid w:val="00F67E0F"/>
    <w:rsid w:val="00F815CF"/>
    <w:rsid w:val="00F84F3F"/>
    <w:rsid w:val="00F86641"/>
    <w:rsid w:val="00FA2277"/>
    <w:rsid w:val="00FB4D96"/>
    <w:rsid w:val="00FD154A"/>
    <w:rsid w:val="00FE41A5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334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47241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347241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038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11A8"/>
    <w:rPr>
      <w:sz w:val="2"/>
      <w:szCs w:val="2"/>
    </w:rPr>
  </w:style>
  <w:style w:type="paragraph" w:styleId="a6">
    <w:name w:val="List Paragraph"/>
    <w:basedOn w:val="a"/>
    <w:qFormat/>
    <w:rsid w:val="00E41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No Spacing"/>
    <w:uiPriority w:val="1"/>
    <w:qFormat/>
    <w:rsid w:val="0051433E"/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47241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47241"/>
    <w:rPr>
      <w:rFonts w:ascii="Calibri" w:hAnsi="Calibri"/>
      <w:b/>
      <w:bCs/>
      <w:sz w:val="28"/>
      <w:szCs w:val="28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347241"/>
    <w:pPr>
      <w:suppressAutoHyphens/>
      <w:spacing w:after="120"/>
      <w:ind w:left="283"/>
    </w:pPr>
    <w:rPr>
      <w:rFonts w:cs="Calibri"/>
      <w:kern w:val="2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47241"/>
    <w:rPr>
      <w:rFonts w:cs="Calibri"/>
      <w:kern w:val="2"/>
      <w:sz w:val="24"/>
      <w:szCs w:val="24"/>
      <w:lang w:eastAsia="ar-SA"/>
    </w:rPr>
  </w:style>
  <w:style w:type="paragraph" w:customStyle="1" w:styleId="11">
    <w:name w:val="Обычный (веб)1"/>
    <w:basedOn w:val="a"/>
    <w:rsid w:val="00347241"/>
    <w:pPr>
      <w:widowControl w:val="0"/>
      <w:overflowPunct w:val="0"/>
      <w:adjustRightInd w:val="0"/>
      <w:spacing w:line="360" w:lineRule="auto"/>
      <w:ind w:firstLine="567"/>
      <w:jc w:val="both"/>
    </w:pPr>
    <w:rPr>
      <w:rFonts w:eastAsia="Arial Unicode MS"/>
      <w:sz w:val="22"/>
      <w:szCs w:val="20"/>
      <w:lang w:eastAsia="en-US"/>
    </w:rPr>
  </w:style>
  <w:style w:type="character" w:customStyle="1" w:styleId="wpcf7-list-item-label">
    <w:name w:val="wpcf7-list-item-label"/>
    <w:rsid w:val="00347241"/>
  </w:style>
  <w:style w:type="character" w:styleId="aa">
    <w:name w:val="Strong"/>
    <w:basedOn w:val="a0"/>
    <w:qFormat/>
    <w:locked/>
    <w:rsid w:val="00347241"/>
    <w:rPr>
      <w:b/>
      <w:bCs/>
    </w:rPr>
  </w:style>
  <w:style w:type="character" w:styleId="ab">
    <w:name w:val="Hyperlink"/>
    <w:basedOn w:val="a0"/>
    <w:uiPriority w:val="99"/>
    <w:unhideWhenUsed/>
    <w:rsid w:val="00CB5C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33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4E5A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c-kogalym.ucoz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kurs.projectdo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c_kogalym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mc-kogalym.ucoz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.projectdo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12</Pages>
  <Words>2263</Words>
  <Characters>17340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г.Когалым</Company>
  <LinksUpToDate>false</LinksUpToDate>
  <CharactersWithSpaces>19564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MMC-Lenovo</cp:lastModifiedBy>
  <cp:revision>67</cp:revision>
  <cp:lastPrinted>2017-09-11T11:05:00Z</cp:lastPrinted>
  <dcterms:created xsi:type="dcterms:W3CDTF">2014-01-13T10:47:00Z</dcterms:created>
  <dcterms:modified xsi:type="dcterms:W3CDTF">2017-09-15T05:16:00Z</dcterms:modified>
</cp:coreProperties>
</file>