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85" w:rsidRDefault="003E4285" w:rsidP="003E4285">
      <w:pPr>
        <w:pStyle w:val="1"/>
      </w:pPr>
      <w:bookmarkStart w:id="0" w:name="_Toc432100614"/>
      <w:r>
        <w:t>11</w:t>
      </w:r>
      <w:r w:rsidRPr="0014068A">
        <w:t>-</w:t>
      </w:r>
      <w:r>
        <w:t>ый класс</w:t>
      </w:r>
      <w:bookmarkEnd w:id="0"/>
    </w:p>
    <w:p w:rsidR="003E4285" w:rsidRDefault="003E4285" w:rsidP="003E4285">
      <w:pPr>
        <w:pStyle w:val="2"/>
      </w:pPr>
      <w:bookmarkStart w:id="1" w:name="_Toc432100615"/>
      <w:r>
        <w:t>Задача 1. Сближение кораблей.</w:t>
      </w:r>
      <w:bookmarkEnd w:id="1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-5903595</wp:posOffset>
                  </wp:positionV>
                  <wp:extent cx="762000" cy="847725"/>
                  <wp:effectExtent l="0" t="0" r="0" b="9525"/>
                  <wp:wrapSquare wrapText="bothSides"/>
                  <wp:docPr id="5" name="Рисунок 5" descr="korabl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rabl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В море два корабля находятся на расстоянии </w:t>
            </w:r>
            <w:r>
              <w:rPr>
                <w:i/>
                <w:iCs/>
              </w:rPr>
              <w:t>L</w:t>
            </w:r>
            <w:r>
              <w:t xml:space="preserve"> = 10 км друг от друга на одном меридиане с севера на юг. Затем "северный" корабль начинает двигаться в восточном направлении со скоростью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= 15 км/ч, а другой одновременно - со скоростью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20 км/ч в северном направлении. Найдите минимальное расстояние </w:t>
            </w:r>
            <w:r>
              <w:rPr>
                <w:i/>
                <w:iCs/>
              </w:rPr>
              <w:t>L</w:t>
            </w:r>
            <w:r>
              <w:rPr>
                <w:vertAlign w:val="subscript"/>
              </w:rPr>
              <w:t>min</w:t>
            </w:r>
            <w:r>
              <w:t xml:space="preserve"> между кораблями, которое достигается при их движении, если они не меняют своего направления движения.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-6993255</wp:posOffset>
                  </wp:positionV>
                  <wp:extent cx="762000" cy="819150"/>
                  <wp:effectExtent l="0" t="0" r="0" b="0"/>
                  <wp:wrapSquare wrapText="bothSides"/>
                  <wp:docPr id="4" name="Рисунок 4" descr="korabli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rabli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Перейдем в систему отсчета одного из кораблей, например, второго. В ней второй корабль покоится, а первый движется с относительной скоростью </w:t>
            </w:r>
            <w:r>
              <w:br/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отн</w:t>
            </w:r>
            <w:r>
              <w:t xml:space="preserve"> = (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  <w:r>
              <w:t xml:space="preserve"> </w:t>
            </w:r>
            <w:r>
              <w:br/>
              <w:t xml:space="preserve">под таким углом α от направления на первый корабль, что </w:t>
            </w:r>
            <w:r>
              <w:br/>
              <w:t xml:space="preserve">sin α =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>/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отн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>/(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  <w:r>
              <w:t xml:space="preserve">. </w:t>
            </w:r>
            <w:r>
              <w:br/>
              <w:t xml:space="preserve">Минимальное расстояние равно длине перпендикуляра, опущенного от второго корабля на направление первого, </w:t>
            </w:r>
            <w:r>
              <w:br/>
            </w:r>
            <w:r>
              <w:rPr>
                <w:i/>
                <w:iCs/>
              </w:rPr>
              <w:t>L</w:t>
            </w:r>
            <w:r>
              <w:rPr>
                <w:vertAlign w:val="subscript"/>
              </w:rPr>
              <w:t>min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 xml:space="preserve"> sin α = </w:t>
            </w:r>
            <w:r>
              <w:rPr>
                <w:i/>
                <w:iCs/>
              </w:rPr>
              <w:t>LV</w:t>
            </w:r>
            <w:r>
              <w:rPr>
                <w:vertAlign w:val="subscript"/>
              </w:rPr>
              <w:t>1</w:t>
            </w:r>
            <w:r>
              <w:t>/(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  <w:r>
              <w:t xml:space="preserve"> = 6 км.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r>
              <w:t>      </w:t>
            </w:r>
            <w:r>
              <w:rPr>
                <w:i/>
                <w:iCs/>
              </w:rPr>
              <w:t>Ответ: L</w:t>
            </w:r>
            <w:r>
              <w:rPr>
                <w:vertAlign w:val="subscript"/>
              </w:rPr>
              <w:t>min</w:t>
            </w:r>
            <w:r>
              <w:t xml:space="preserve"> = </w:t>
            </w:r>
            <w:r>
              <w:rPr>
                <w:i/>
                <w:iCs/>
              </w:rPr>
              <w:t>LV</w:t>
            </w:r>
            <w:r>
              <w:rPr>
                <w:vertAlign w:val="subscript"/>
              </w:rPr>
              <w:t>1</w:t>
            </w:r>
            <w:r>
              <w:t>/(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  <w:r>
              <w:t xml:space="preserve"> = 6 км.</w:t>
            </w:r>
          </w:p>
        </w:tc>
      </w:tr>
    </w:tbl>
    <w:p w:rsidR="003E4285" w:rsidRDefault="003E4285" w:rsidP="003E42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3E4285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E395A" w:rsidRDefault="003E4285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t>Переход в систему отсчета одного из кораблей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отн</w:t>
            </w:r>
            <w:r>
              <w:t xml:space="preserve"> = (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3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rPr>
                <w:lang w:val="nb-NO"/>
              </w:rPr>
            </w:pPr>
            <w:r w:rsidRPr="00F41244">
              <w:rPr>
                <w:lang w:val="nb-NO"/>
              </w:rPr>
              <w:t xml:space="preserve">sin </w:t>
            </w:r>
            <w:r>
              <w:t>α</w:t>
            </w:r>
            <w:r w:rsidRPr="00F41244">
              <w:rPr>
                <w:lang w:val="nb-NO"/>
              </w:rPr>
              <w:t xml:space="preserve"> = </w:t>
            </w:r>
            <w:r w:rsidRPr="00F41244">
              <w:rPr>
                <w:i/>
                <w:iCs/>
                <w:lang w:val="nb-NO"/>
              </w:rPr>
              <w:t>V</w:t>
            </w:r>
            <w:r w:rsidRPr="00F41244">
              <w:rPr>
                <w:vertAlign w:val="subscript"/>
                <w:lang w:val="nb-NO"/>
              </w:rPr>
              <w:t>1</w:t>
            </w:r>
            <w:r w:rsidRPr="00F41244">
              <w:rPr>
                <w:lang w:val="nb-NO"/>
              </w:rPr>
              <w:t>/</w:t>
            </w:r>
            <w:r w:rsidRPr="00F41244">
              <w:rPr>
                <w:i/>
                <w:iCs/>
                <w:lang w:val="nb-NO"/>
              </w:rPr>
              <w:t>V</w:t>
            </w:r>
            <w:r>
              <w:rPr>
                <w:vertAlign w:val="subscript"/>
              </w:rPr>
              <w:t>отн</w:t>
            </w:r>
            <w:r w:rsidRPr="00F41244">
              <w:rPr>
                <w:lang w:val="nb-NO"/>
              </w:rPr>
              <w:t xml:space="preserve"> = </w:t>
            </w:r>
            <w:r w:rsidRPr="00F41244">
              <w:rPr>
                <w:i/>
                <w:iCs/>
                <w:lang w:val="nb-NO"/>
              </w:rPr>
              <w:t>V</w:t>
            </w:r>
            <w:r w:rsidRPr="00F41244">
              <w:rPr>
                <w:vertAlign w:val="subscript"/>
                <w:lang w:val="nb-NO"/>
              </w:rPr>
              <w:t>1</w:t>
            </w:r>
            <w:r w:rsidRPr="00F41244">
              <w:rPr>
                <w:lang w:val="nb-NO"/>
              </w:rPr>
              <w:t>/(</w:t>
            </w:r>
            <w:r w:rsidRPr="00F41244">
              <w:rPr>
                <w:i/>
                <w:iCs/>
                <w:lang w:val="nb-NO"/>
              </w:rPr>
              <w:t>V</w:t>
            </w:r>
            <w:r w:rsidRPr="00F41244">
              <w:rPr>
                <w:vertAlign w:val="subscript"/>
                <w:lang w:val="nb-NO"/>
              </w:rPr>
              <w:t>1</w:t>
            </w:r>
            <w:r w:rsidRPr="00F41244">
              <w:rPr>
                <w:vertAlign w:val="superscript"/>
                <w:lang w:val="nb-NO"/>
              </w:rPr>
              <w:t>2</w:t>
            </w:r>
            <w:r w:rsidRPr="00F41244">
              <w:rPr>
                <w:lang w:val="nb-NO"/>
              </w:rPr>
              <w:t xml:space="preserve"> + </w:t>
            </w:r>
            <w:r w:rsidRPr="00F41244">
              <w:rPr>
                <w:i/>
                <w:iCs/>
                <w:lang w:val="nb-NO"/>
              </w:rPr>
              <w:t>V</w:t>
            </w:r>
            <w:r w:rsidRPr="00F41244">
              <w:rPr>
                <w:vertAlign w:val="subscript"/>
                <w:lang w:val="nb-NO"/>
              </w:rPr>
              <w:t>2</w:t>
            </w:r>
            <w:r w:rsidRPr="00F41244">
              <w:rPr>
                <w:vertAlign w:val="superscript"/>
                <w:lang w:val="nb-NO"/>
              </w:rPr>
              <w:t>2</w:t>
            </w:r>
            <w:r w:rsidRPr="00F41244">
              <w:rPr>
                <w:lang w:val="nb-NO"/>
              </w:rPr>
              <w:t>)</w:t>
            </w:r>
            <w:r w:rsidRPr="00F41244">
              <w:rPr>
                <w:vertAlign w:val="superscript"/>
                <w:lang w:val="nb-NO"/>
              </w:rPr>
              <w:t>1/2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rPr>
                <w:lang w:val="nb-NO"/>
              </w:rPr>
            </w:pPr>
            <w:r w:rsidRPr="00F41244">
              <w:rPr>
                <w:i/>
                <w:iCs/>
                <w:lang w:val="nb-NO"/>
              </w:rPr>
              <w:t>L</w:t>
            </w:r>
            <w:r w:rsidRPr="00F41244">
              <w:rPr>
                <w:vertAlign w:val="subscript"/>
                <w:lang w:val="nb-NO"/>
              </w:rPr>
              <w:t>min</w:t>
            </w:r>
            <w:r w:rsidRPr="00F41244">
              <w:rPr>
                <w:lang w:val="nb-NO"/>
              </w:rPr>
              <w:t xml:space="preserve"> = </w:t>
            </w:r>
            <w:r w:rsidRPr="00F41244">
              <w:rPr>
                <w:i/>
                <w:iCs/>
                <w:lang w:val="nb-NO"/>
              </w:rPr>
              <w:t>L</w:t>
            </w:r>
            <w:r w:rsidRPr="00F41244">
              <w:rPr>
                <w:lang w:val="nb-NO"/>
              </w:rPr>
              <w:t xml:space="preserve"> sin </w:t>
            </w:r>
            <w:r>
              <w:t>α</w:t>
            </w:r>
            <w:r w:rsidRPr="00F41244">
              <w:rPr>
                <w:lang w:val="nb-NO"/>
              </w:rPr>
              <w:t xml:space="preserve"> = </w:t>
            </w:r>
            <w:r w:rsidRPr="00F41244">
              <w:rPr>
                <w:i/>
                <w:iCs/>
                <w:lang w:val="nb-NO"/>
              </w:rPr>
              <w:t>LV</w:t>
            </w:r>
            <w:r w:rsidRPr="00F41244">
              <w:rPr>
                <w:vertAlign w:val="subscript"/>
                <w:lang w:val="nb-NO"/>
              </w:rPr>
              <w:t>1</w:t>
            </w:r>
            <w:r w:rsidRPr="00F41244">
              <w:rPr>
                <w:lang w:val="nb-NO"/>
              </w:rPr>
              <w:t>/(</w:t>
            </w:r>
            <w:r w:rsidRPr="00F41244">
              <w:rPr>
                <w:i/>
                <w:iCs/>
                <w:lang w:val="nb-NO"/>
              </w:rPr>
              <w:t>V</w:t>
            </w:r>
            <w:r w:rsidRPr="00F41244">
              <w:rPr>
                <w:vertAlign w:val="subscript"/>
                <w:lang w:val="nb-NO"/>
              </w:rPr>
              <w:t>1</w:t>
            </w:r>
            <w:r w:rsidRPr="00F41244">
              <w:rPr>
                <w:vertAlign w:val="superscript"/>
                <w:lang w:val="nb-NO"/>
              </w:rPr>
              <w:t>2</w:t>
            </w:r>
            <w:r w:rsidRPr="00F41244">
              <w:rPr>
                <w:lang w:val="nb-NO"/>
              </w:rPr>
              <w:t xml:space="preserve"> + </w:t>
            </w:r>
            <w:r w:rsidRPr="00F41244">
              <w:rPr>
                <w:i/>
                <w:iCs/>
                <w:lang w:val="nb-NO"/>
              </w:rPr>
              <w:t>V</w:t>
            </w:r>
            <w:r w:rsidRPr="00F41244">
              <w:rPr>
                <w:vertAlign w:val="subscript"/>
                <w:lang w:val="nb-NO"/>
              </w:rPr>
              <w:t>2</w:t>
            </w:r>
            <w:r w:rsidRPr="00F41244">
              <w:rPr>
                <w:vertAlign w:val="superscript"/>
                <w:lang w:val="nb-NO"/>
              </w:rPr>
              <w:t>2</w:t>
            </w:r>
            <w:r w:rsidRPr="00F41244">
              <w:rPr>
                <w:lang w:val="nb-NO"/>
              </w:rPr>
              <w:t>)</w:t>
            </w:r>
            <w:r w:rsidRPr="00F41244">
              <w:rPr>
                <w:vertAlign w:val="superscript"/>
                <w:lang w:val="nb-NO"/>
              </w:rPr>
              <w:t>1/2</w:t>
            </w:r>
            <w:r w:rsidRPr="00F41244">
              <w:rPr>
                <w:lang w:val="nb-NO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F41244">
                <w:rPr>
                  <w:lang w:val="nb-NO"/>
                </w:rPr>
                <w:t xml:space="preserve">6 </w:t>
              </w:r>
              <w:r>
                <w:t>км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3</w:t>
            </w:r>
          </w:p>
        </w:tc>
      </w:tr>
      <w:tr w:rsidR="003E4285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AF188B" w:rsidRDefault="003E4285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3E4285" w:rsidRDefault="003E4285" w:rsidP="003E4285"/>
    <w:p w:rsidR="003E4285" w:rsidRDefault="003E4285" w:rsidP="003E4285">
      <w:pPr>
        <w:pStyle w:val="2"/>
      </w:pPr>
      <w:bookmarkStart w:id="2" w:name="_Toc432100616"/>
      <w:r>
        <w:t>Задача 2. Подъем на непрочной веревке.</w:t>
      </w:r>
      <w:bookmarkEnd w:id="2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-1246505</wp:posOffset>
                  </wp:positionV>
                  <wp:extent cx="885825" cy="752475"/>
                  <wp:effectExtent l="0" t="0" r="9525" b="9525"/>
                  <wp:wrapSquare wrapText="bothSides"/>
                  <wp:docPr id="3" name="Рисунок 3" descr="gruz_na_nit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z_na_nit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Веревка выдерживает груз массой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= 12 кг, если груз висит неподвижно. На этой веревке вертикально вверх равноускоренно поднимают груз массой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 = 10 кг. На какую предельную высоту </w:t>
            </w:r>
            <w:r>
              <w:rPr>
                <w:i/>
                <w:iCs/>
              </w:rPr>
              <w:t>h</w:t>
            </w:r>
            <w:r>
              <w:t xml:space="preserve"> можно поднять этот груз за время </w:t>
            </w:r>
            <w:r>
              <w:rPr>
                <w:i/>
                <w:iCs/>
              </w:rPr>
              <w:t>t</w:t>
            </w:r>
            <w:r>
              <w:t xml:space="preserve"> = 5 с, чтобы веревка не разорвалась? Ускорение свободного падения примите равным </w:t>
            </w:r>
            <w:r>
              <w:rPr>
                <w:i/>
                <w:iCs/>
              </w:rPr>
              <w:t>g</w:t>
            </w:r>
            <w:r>
              <w:t xml:space="preserve"> = 10 м/с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Пусть </w:t>
            </w:r>
            <w:r>
              <w:rPr>
                <w:i/>
                <w:iCs/>
              </w:rPr>
              <w:t>T</w:t>
            </w:r>
            <w:r>
              <w:t xml:space="preserve"> - максимальная сила натяжения веревки, которую она выдерживает, </w:t>
            </w:r>
            <w:r>
              <w:rPr>
                <w:i/>
                <w:iCs/>
              </w:rPr>
              <w:t>a</w:t>
            </w:r>
            <w:r>
              <w:t xml:space="preserve"> - ускорение груза при его подъеме. Тогда из второго закона Ньютона для двух случаев после исключения </w:t>
            </w:r>
            <w:r>
              <w:rPr>
                <w:i/>
                <w:iCs/>
              </w:rPr>
              <w:t>T</w:t>
            </w:r>
            <w:r>
              <w:t xml:space="preserve"> находим ускорение: </w:t>
            </w:r>
            <w:r>
              <w:br/>
            </w:r>
            <w:r>
              <w:rPr>
                <w:i/>
                <w:iCs/>
              </w:rPr>
              <w:t>T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rPr>
                <w:i/>
                <w:iCs/>
              </w:rPr>
              <w:t>g</w:t>
            </w:r>
            <w:r>
              <w:t xml:space="preserve"> = 0, </w:t>
            </w:r>
            <w:r>
              <w:br/>
            </w:r>
            <w:r>
              <w:rPr>
                <w:i/>
                <w:iCs/>
              </w:rPr>
              <w:t>T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rPr>
                <w:i/>
                <w:iCs/>
              </w:rPr>
              <w:t>g</w:t>
            </w:r>
            <w:r>
              <w:t xml:space="preserve"> =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rPr>
                <w:i/>
                <w:iCs/>
              </w:rPr>
              <w:t>a</w:t>
            </w:r>
            <w:r>
              <w:t xml:space="preserve">, </w:t>
            </w:r>
            <w:r>
              <w:br/>
            </w:r>
            <w:r>
              <w:rPr>
                <w:i/>
                <w:iCs/>
              </w:rPr>
              <w:t>a</w:t>
            </w:r>
            <w:r>
              <w:t xml:space="preserve"> = </w:t>
            </w:r>
            <w:r>
              <w:rPr>
                <w:rStyle w:val="a6"/>
              </w:rPr>
              <w:t>g</w:t>
            </w:r>
            <w:r>
              <w:t xml:space="preserve"> (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>)/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. </w:t>
            </w:r>
            <w:r>
              <w:br/>
              <w:t xml:space="preserve">Далее с учетом кинематики равноускоренного движения окончательно получаем </w:t>
            </w:r>
            <w:r>
              <w:br/>
            </w:r>
            <w:r>
              <w:rPr>
                <w:rStyle w:val="a6"/>
              </w:rPr>
              <w:t>h</w:t>
            </w:r>
            <w:r>
              <w:t xml:space="preserve"> = </w:t>
            </w:r>
            <w:r>
              <w:rPr>
                <w:i/>
                <w:iCs/>
              </w:rPr>
              <w:t>at</w:t>
            </w:r>
            <w:r>
              <w:rPr>
                <w:vertAlign w:val="superscript"/>
              </w:rPr>
              <w:t>2</w:t>
            </w:r>
            <w:r>
              <w:t>/2 = (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i/>
                <w:iCs/>
              </w:rPr>
              <w:t>gt</w:t>
            </w:r>
            <w:r>
              <w:rPr>
                <w:vertAlign w:val="superscript"/>
              </w:rPr>
              <w:t>2</w:t>
            </w:r>
            <w:r>
              <w:t>/(2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) = 25 м. 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r>
              <w:t>      </w:t>
            </w:r>
            <w:r>
              <w:rPr>
                <w:i/>
                <w:iCs/>
              </w:rPr>
              <w:t>Ответ: h</w:t>
            </w:r>
            <w:r>
              <w:t xml:space="preserve"> = (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i/>
                <w:iCs/>
              </w:rPr>
              <w:t>gt</w:t>
            </w:r>
            <w:r>
              <w:rPr>
                <w:vertAlign w:val="superscript"/>
              </w:rPr>
              <w:t>2</w:t>
            </w:r>
            <w:r>
              <w:t>/(2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>) = 25 м.</w:t>
            </w:r>
          </w:p>
        </w:tc>
      </w:tr>
    </w:tbl>
    <w:p w:rsidR="003E4285" w:rsidRDefault="003E4285" w:rsidP="003E42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3E4285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E395A" w:rsidRDefault="003E4285" w:rsidP="00043526">
            <w:pPr>
              <w:rPr>
                <w:i/>
              </w:rPr>
            </w:pPr>
            <w:r>
              <w:rPr>
                <w:i/>
              </w:rPr>
              <w:lastRenderedPageBreak/>
              <w:t>      Критерии оценивания: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T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rPr>
                <w:i/>
                <w:iCs/>
              </w:rPr>
              <w:t>g</w:t>
            </w:r>
            <w:r>
              <w:t xml:space="preserve"> = 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1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T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rPr>
                <w:i/>
                <w:iCs/>
              </w:rPr>
              <w:t>g</w:t>
            </w:r>
            <w:r>
              <w:t xml:space="preserve"> =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rPr>
                <w:i/>
                <w:iCs/>
              </w:rPr>
              <w:t>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3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a</w:t>
            </w:r>
            <w:r>
              <w:t xml:space="preserve"> = </w:t>
            </w:r>
            <w:r>
              <w:rPr>
                <w:rStyle w:val="a6"/>
              </w:rPr>
              <w:t>g</w:t>
            </w:r>
            <w:r>
              <w:t xml:space="preserve"> (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>)/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1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rPr>
                <w:i/>
                <w:iCs/>
              </w:rPr>
            </w:pPr>
            <w:r>
              <w:rPr>
                <w:rStyle w:val="a6"/>
              </w:rPr>
              <w:t>h</w:t>
            </w:r>
            <w:r>
              <w:t xml:space="preserve"> = </w:t>
            </w:r>
            <w:r>
              <w:rPr>
                <w:i/>
                <w:iCs/>
              </w:rPr>
              <w:t>at</w:t>
            </w:r>
            <w:r>
              <w:rPr>
                <w:vertAlign w:val="superscript"/>
              </w:rPr>
              <w:t>2</w:t>
            </w:r>
            <w:r>
              <w:t>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rPr>
                <w:rStyle w:val="a6"/>
              </w:rPr>
            </w:pPr>
            <w:r>
              <w:rPr>
                <w:i/>
                <w:iCs/>
              </w:rPr>
              <w:t>h</w:t>
            </w:r>
            <w:r>
              <w:t xml:space="preserve"> = (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i/>
                <w:iCs/>
              </w:rPr>
              <w:t>gt</w:t>
            </w:r>
            <w:r>
              <w:rPr>
                <w:vertAlign w:val="superscript"/>
              </w:rPr>
              <w:t>2</w:t>
            </w:r>
            <w:r>
              <w:t>/(2</w:t>
            </w:r>
            <w:r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) =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3</w:t>
            </w:r>
          </w:p>
        </w:tc>
      </w:tr>
      <w:tr w:rsidR="003E4285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AF188B" w:rsidRDefault="003E4285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3E4285" w:rsidRDefault="003E4285" w:rsidP="003E4285"/>
    <w:p w:rsidR="003E4285" w:rsidRDefault="003E4285" w:rsidP="003E4285">
      <w:pPr>
        <w:pStyle w:val="2"/>
      </w:pPr>
      <w:bookmarkStart w:id="3" w:name="_Toc432100617"/>
      <w:r>
        <w:t>Задача 3. Стрельба по движущейся мишени.</w:t>
      </w:r>
      <w:bookmarkEnd w:id="3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-7225665</wp:posOffset>
                  </wp:positionV>
                  <wp:extent cx="1409700" cy="1247775"/>
                  <wp:effectExtent l="0" t="0" r="0" b="9525"/>
                  <wp:wrapSquare wrapText="bothSides"/>
                  <wp:docPr id="2" name="Рисунок 2" descr="pulya_v_s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lya_v_s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Небольшой шар массой </w:t>
            </w:r>
            <w:r>
              <w:rPr>
                <w:i/>
                <w:iCs/>
              </w:rPr>
              <w:t>M</w:t>
            </w:r>
            <w:r>
              <w:t xml:space="preserve"> = 100 г висит на нити длиной </w:t>
            </w:r>
            <w:r>
              <w:rPr>
                <w:i/>
                <w:iCs/>
              </w:rPr>
              <w:t>L</w:t>
            </w:r>
            <w:r>
              <w:t xml:space="preserve"> = 40 см. Нить с шаром отклоняют от вертикали на угол α = 60° и отпускают без начальной скорости. В момент прохождения шаром нижнего положения равновесия в него попадает горизонтально летящая навстречу пуля массой </w:t>
            </w:r>
            <w:r>
              <w:rPr>
                <w:i/>
                <w:iCs/>
              </w:rPr>
              <w:t>m</w:t>
            </w:r>
            <w:r>
              <w:t xml:space="preserve"> = 10 г. После попадания пули в шар она пробивает его и продолжает двигаться в горизонтальном направлении, а нить с шаром отклоняется от вертикали на прежний угол α. На какую величину Δ</w:t>
            </w:r>
            <w:r>
              <w:rPr>
                <w:i/>
                <w:iCs/>
              </w:rPr>
              <w:t>V</w:t>
            </w:r>
            <w:r>
              <w:t xml:space="preserve"> уменьшилась скорость пули после попадания в шар? Считайте, что сопротивлением воздуха можно пренебречь, ускорение свободного падения </w:t>
            </w:r>
            <w:r>
              <w:rPr>
                <w:i/>
                <w:iCs/>
              </w:rPr>
              <w:t>g</w:t>
            </w:r>
            <w:r>
              <w:t xml:space="preserve"> = 10 м/с</w:t>
            </w:r>
            <w:r>
              <w:rPr>
                <w:vertAlign w:val="superscript"/>
              </w:rPr>
              <w:t>2</w:t>
            </w:r>
            <w:r>
              <w:t xml:space="preserve">. 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Из закона сохранения энергии для шара </w:t>
            </w:r>
            <w:r>
              <w:br/>
            </w:r>
            <w:r>
              <w:rPr>
                <w:i/>
                <w:iCs/>
              </w:rPr>
              <w:t>MgL</w:t>
            </w:r>
            <w:r>
              <w:t xml:space="preserve">(1 - cos α) = </w:t>
            </w:r>
            <w:r>
              <w:rPr>
                <w:rStyle w:val="a6"/>
              </w:rPr>
              <w:t>MV</w:t>
            </w:r>
            <w:r>
              <w:rPr>
                <w:vertAlign w:val="superscript"/>
              </w:rPr>
              <w:t>2</w:t>
            </w:r>
            <w:r>
              <w:t xml:space="preserve">/2 </w:t>
            </w:r>
            <w:r>
              <w:br/>
              <w:t xml:space="preserve">следует, что скорость шара в самом нижнем положении до и после попадания в него пули равна </w:t>
            </w:r>
            <w:r>
              <w:br/>
            </w:r>
            <w:r>
              <w:rPr>
                <w:i/>
                <w:iCs/>
              </w:rPr>
              <w:t>V</w:t>
            </w:r>
            <w:r>
              <w:t xml:space="preserve"> = [2</w:t>
            </w:r>
            <w:r>
              <w:rPr>
                <w:i/>
                <w:iCs/>
              </w:rPr>
              <w:t>gL</w:t>
            </w:r>
            <w:r>
              <w:t>(1 - cos α)]</w:t>
            </w:r>
            <w:r>
              <w:rPr>
                <w:vertAlign w:val="superscript"/>
              </w:rPr>
              <w:t>1/2</w:t>
            </w:r>
            <w:r>
              <w:t xml:space="preserve">. </w:t>
            </w:r>
            <w:r>
              <w:br/>
              <w:t xml:space="preserve">Из закона сохранения импульса для системы </w:t>
            </w:r>
            <w:r>
              <w:br/>
            </w:r>
            <w:r>
              <w:rPr>
                <w:i/>
                <w:iCs/>
              </w:rPr>
              <w:t>mV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MV</w:t>
            </w:r>
            <w:r>
              <w:t xml:space="preserve"> = </w:t>
            </w:r>
            <w:r>
              <w:rPr>
                <w:i/>
                <w:iCs/>
              </w:rPr>
              <w:t>mV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MV</w:t>
            </w:r>
            <w:r>
              <w:t xml:space="preserve">, </w:t>
            </w:r>
            <w:r>
              <w:br/>
              <w:t xml:space="preserve">где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и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- скорость пули до и после ее попадания в шар соответственно, окончательно с учетом выражения для </w:t>
            </w:r>
            <w:r>
              <w:rPr>
                <w:i/>
                <w:iCs/>
              </w:rPr>
              <w:t>V</w:t>
            </w:r>
            <w:r>
              <w:t xml:space="preserve"> находим </w:t>
            </w:r>
            <w:r>
              <w:br/>
              <w:t>Δ</w:t>
            </w:r>
            <w:r>
              <w:rPr>
                <w:i/>
                <w:iCs/>
              </w:rPr>
              <w:t>V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2</w:t>
            </w:r>
            <w:r>
              <w:rPr>
                <w:i/>
                <w:iCs/>
              </w:rPr>
              <w:t>VM</w:t>
            </w:r>
            <w:r>
              <w:t>/</w:t>
            </w:r>
            <w:r>
              <w:rPr>
                <w:i/>
                <w:iCs/>
              </w:rPr>
              <w:t>m</w:t>
            </w:r>
            <w:r>
              <w:t xml:space="preserve"> = 2[2</w:t>
            </w:r>
            <w:r>
              <w:rPr>
                <w:i/>
                <w:iCs/>
              </w:rPr>
              <w:t>gL</w:t>
            </w:r>
            <w:r>
              <w:t>(1 - cos α)]</w:t>
            </w:r>
            <w:r>
              <w:rPr>
                <w:vertAlign w:val="superscript"/>
              </w:rPr>
              <w:t>1/2</w:t>
            </w:r>
            <w:r>
              <w:rPr>
                <w:i/>
                <w:iCs/>
              </w:rPr>
              <w:t>M</w:t>
            </w:r>
            <w:r>
              <w:t>/</w:t>
            </w:r>
            <w:r>
              <w:rPr>
                <w:i/>
                <w:iCs/>
              </w:rPr>
              <w:t>m</w:t>
            </w:r>
            <w:r>
              <w:t xml:space="preserve"> = 40 м/с. 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t>      </w:t>
            </w:r>
            <w:r w:rsidRPr="00FE79A9">
              <w:t xml:space="preserve">Ответ: </w:t>
            </w:r>
            <w:r>
              <w:t>Δ</w:t>
            </w:r>
            <w:r>
              <w:rPr>
                <w:i/>
                <w:iCs/>
              </w:rPr>
              <w:t>V</w:t>
            </w:r>
            <w:r>
              <w:t xml:space="preserve"> = 2[2</w:t>
            </w:r>
            <w:r>
              <w:rPr>
                <w:i/>
                <w:iCs/>
              </w:rPr>
              <w:t>gL</w:t>
            </w:r>
            <w:r>
              <w:t>(1 - cos α)]</w:t>
            </w:r>
            <w:r>
              <w:rPr>
                <w:vertAlign w:val="superscript"/>
              </w:rPr>
              <w:t>1/2</w:t>
            </w:r>
            <w:r>
              <w:rPr>
                <w:i/>
                <w:iCs/>
              </w:rPr>
              <w:t>M</w:t>
            </w:r>
            <w:r>
              <w:t>/</w:t>
            </w:r>
            <w:r>
              <w:rPr>
                <w:i/>
                <w:iCs/>
              </w:rPr>
              <w:t>m</w:t>
            </w:r>
            <w:r>
              <w:t xml:space="preserve"> = 40 м/с.</w:t>
            </w:r>
          </w:p>
        </w:tc>
      </w:tr>
    </w:tbl>
    <w:p w:rsidR="003E4285" w:rsidRDefault="003E4285" w:rsidP="003E42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3E4285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E395A" w:rsidRDefault="003E4285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t xml:space="preserve">Закон сохранения энергии </w:t>
            </w:r>
            <w:r>
              <w:rPr>
                <w:i/>
                <w:iCs/>
              </w:rPr>
              <w:t>MgL</w:t>
            </w:r>
            <w:r>
              <w:t xml:space="preserve">(1 - cos α) = </w:t>
            </w:r>
            <w:r>
              <w:rPr>
                <w:rStyle w:val="a6"/>
              </w:rPr>
              <w:t>MV</w:t>
            </w:r>
            <w:r>
              <w:rPr>
                <w:vertAlign w:val="superscript"/>
              </w:rPr>
              <w:t>2</w:t>
            </w:r>
            <w:r>
              <w:t>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t>Равенство скоростей шара до и после попадания пули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V</w:t>
            </w:r>
            <w:r>
              <w:t xml:space="preserve"> = [2</w:t>
            </w:r>
            <w:r>
              <w:rPr>
                <w:i/>
                <w:iCs/>
              </w:rPr>
              <w:t>gL</w:t>
            </w:r>
            <w:r>
              <w:t>(1 - cos α)]</w:t>
            </w:r>
            <w:r>
              <w:rPr>
                <w:vertAlign w:val="superscript"/>
              </w:rPr>
              <w:t>1/2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rPr>
                <w:i/>
                <w:iCs/>
              </w:rPr>
            </w:pPr>
            <w:r>
              <w:rPr>
                <w:i/>
                <w:iCs/>
              </w:rPr>
              <w:t>mV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MV</w:t>
            </w:r>
            <w:r>
              <w:t xml:space="preserve"> = </w:t>
            </w:r>
            <w:r>
              <w:rPr>
                <w:i/>
                <w:iCs/>
              </w:rPr>
              <w:t>mV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MV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rPr>
                <w:i/>
                <w:iCs/>
              </w:rPr>
            </w:pPr>
            <w:r>
              <w:t>Δ</w:t>
            </w:r>
            <w:r>
              <w:rPr>
                <w:i/>
                <w:iCs/>
              </w:rPr>
              <w:t>V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-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2</w:t>
            </w:r>
            <w:r>
              <w:rPr>
                <w:i/>
                <w:iCs/>
              </w:rPr>
              <w:t>VM</w:t>
            </w:r>
            <w:r>
              <w:t>/</w:t>
            </w:r>
            <w:r>
              <w:rPr>
                <w:i/>
                <w:iCs/>
              </w:rPr>
              <w:t>m</w:t>
            </w:r>
            <w:r>
              <w:t xml:space="preserve"> = 2[2</w:t>
            </w:r>
            <w:r>
              <w:rPr>
                <w:i/>
                <w:iCs/>
              </w:rPr>
              <w:t>gL</w:t>
            </w:r>
            <w:r>
              <w:t>(1 - cos α)]</w:t>
            </w:r>
            <w:r>
              <w:rPr>
                <w:vertAlign w:val="superscript"/>
              </w:rPr>
              <w:t>1/2</w:t>
            </w:r>
            <w:r>
              <w:rPr>
                <w:i/>
                <w:iCs/>
              </w:rPr>
              <w:t>M</w:t>
            </w:r>
            <w:r>
              <w:t>/</w:t>
            </w:r>
            <w:r>
              <w:rPr>
                <w:i/>
                <w:iCs/>
              </w:rPr>
              <w:t>m</w:t>
            </w:r>
            <w:r>
              <w:t xml:space="preserve"> = 40 м/с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AF188B" w:rsidRDefault="003E4285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3E4285" w:rsidRDefault="003E4285" w:rsidP="003E4285"/>
    <w:p w:rsidR="003E4285" w:rsidRDefault="003E4285" w:rsidP="003E4285">
      <w:pPr>
        <w:pStyle w:val="2"/>
      </w:pPr>
      <w:bookmarkStart w:id="4" w:name="_Toc432100618"/>
      <w:r>
        <w:lastRenderedPageBreak/>
        <w:t>Задача 4. Забор жидкости с помощью трубки.</w:t>
      </w:r>
      <w:bookmarkEnd w:id="4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t xml:space="preserve">      Тонкую трубку длиной </w:t>
            </w:r>
            <w:r>
              <w:rPr>
                <w:i/>
                <w:iCs/>
              </w:rPr>
              <w:t>L</w:t>
            </w:r>
            <w:r>
              <w:t xml:space="preserve"> = 100 см, открытую с обоих концов, в вертикальном положении наполовину погружают в жидкую ртуть. Затем закрывают сверху и осторожно вынимают. Какой длины </w:t>
            </w:r>
            <w:r>
              <w:rPr>
                <w:i/>
                <w:iCs/>
              </w:rPr>
              <w:t>X</w:t>
            </w:r>
            <w:r>
              <w:t xml:space="preserve"> столбик ртути останется в трубке, если атмосферное давление равно </w:t>
            </w:r>
            <w:r>
              <w:rPr>
                <w:i/>
                <w:iCs/>
              </w:rPr>
              <w:t>H</w:t>
            </w:r>
            <w:r>
              <w:t xml:space="preserve"> = 760 мм. рт. ст.? Температуру можно считать постоянной и капиллярными явлениями пренебречь.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Пусть ρ - плотность ртути, </w:t>
            </w:r>
            <w:r>
              <w:rPr>
                <w:i/>
                <w:iCs/>
              </w:rPr>
              <w:t>g</w:t>
            </w:r>
            <w:r>
              <w:t xml:space="preserve"> - ускорение свободного падения, </w:t>
            </w:r>
            <w:r>
              <w:rPr>
                <w:i/>
                <w:iCs/>
              </w:rPr>
              <w:t>S</w:t>
            </w:r>
            <w:r>
              <w:t xml:space="preserve"> - внутренняя площадь поперечного сечения трубки. Тогда </w:t>
            </w:r>
            <w:r>
              <w:rPr>
                <w:i/>
                <w:iCs/>
              </w:rPr>
              <w:t>P</w:t>
            </w:r>
            <w:r>
              <w:rPr>
                <w:vertAlign w:val="subscript"/>
              </w:rPr>
              <w:t>0</w:t>
            </w:r>
            <w:r>
              <w:t xml:space="preserve"> = ρ</w:t>
            </w:r>
            <w:r>
              <w:rPr>
                <w:i/>
                <w:iCs/>
              </w:rPr>
              <w:t>gH</w:t>
            </w:r>
            <w:r>
              <w:t xml:space="preserve"> - атмосферное давление воздуха в открытой трубке. Давление воздуха в трубке с ртутью </w:t>
            </w:r>
            <w:r>
              <w:br/>
            </w:r>
            <w:r>
              <w:rPr>
                <w:i/>
                <w:iCs/>
              </w:rPr>
              <w:t>P</w:t>
            </w:r>
            <w:r>
              <w:t xml:space="preserve"> = (</w:t>
            </w:r>
            <w:r>
              <w:rPr>
                <w:i/>
                <w:iCs/>
              </w:rPr>
              <w:t>P</w:t>
            </w:r>
            <w:r>
              <w:rPr>
                <w:vertAlign w:val="subscript"/>
              </w:rPr>
              <w:t>0</w:t>
            </w:r>
            <w:r>
              <w:t xml:space="preserve"> - ρ</w:t>
            </w:r>
            <w:r>
              <w:rPr>
                <w:i/>
                <w:iCs/>
              </w:rPr>
              <w:t>gX</w:t>
            </w:r>
            <w:r>
              <w:t>) = ρ</w:t>
            </w:r>
            <w:r>
              <w:rPr>
                <w:i/>
                <w:iCs/>
              </w:rPr>
              <w:t>g</w:t>
            </w:r>
            <w:r>
              <w:t>(</w:t>
            </w:r>
            <w:r>
              <w:rPr>
                <w:i/>
                <w:iCs/>
              </w:rPr>
              <w:t>H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 xml:space="preserve">). </w:t>
            </w:r>
            <w:r>
              <w:br/>
              <w:t xml:space="preserve">Если еще учесть, что начальный и конечный объемы воздуха в трубке соответственно равны 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rStyle w:val="a6"/>
              </w:rPr>
              <w:t>S</w:t>
            </w:r>
            <w:r>
              <w:t>(</w:t>
            </w:r>
            <w:r>
              <w:rPr>
                <w:i/>
                <w:iCs/>
              </w:rPr>
              <w:t>L</w:t>
            </w:r>
            <w:r>
              <w:t xml:space="preserve">/2), </w:t>
            </w:r>
            <w:r>
              <w:rPr>
                <w:i/>
                <w:iCs/>
              </w:rPr>
              <w:t>V</w:t>
            </w:r>
            <w:r>
              <w:t xml:space="preserve"> = </w:t>
            </w:r>
            <w:r>
              <w:rPr>
                <w:rStyle w:val="a6"/>
              </w:rPr>
              <w:t>S</w:t>
            </w:r>
            <w:r>
              <w:t>(</w:t>
            </w:r>
            <w:r>
              <w:rPr>
                <w:i/>
                <w:iCs/>
              </w:rPr>
              <w:t>L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 xml:space="preserve">), то из уравнения Бойля-Мариотта для воздуха в трубке получаем: </w:t>
            </w:r>
            <w:r>
              <w:br/>
            </w:r>
            <w:r>
              <w:rPr>
                <w:rStyle w:val="a6"/>
              </w:rPr>
              <w:t>P</w:t>
            </w:r>
            <w:r>
              <w:rPr>
                <w:vertAlign w:val="subscript"/>
              </w:rPr>
              <w:t>0</w:t>
            </w:r>
            <w:r>
              <w:rPr>
                <w:rStyle w:val="a6"/>
              </w:rPr>
              <w:t>V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rStyle w:val="a6"/>
              </w:rPr>
              <w:t>PV</w:t>
            </w:r>
            <w:r>
              <w:t xml:space="preserve">, </w:t>
            </w:r>
            <w:r>
              <w:br/>
              <w:t>ρ</w:t>
            </w:r>
            <w:r>
              <w:rPr>
                <w:rStyle w:val="a6"/>
              </w:rPr>
              <w:t>gHS</w:t>
            </w:r>
            <w:r>
              <w:rPr>
                <w:i/>
                <w:iCs/>
              </w:rPr>
              <w:t>L</w:t>
            </w:r>
            <w:r>
              <w:t>/2 = ρ</w:t>
            </w:r>
            <w:r>
              <w:rPr>
                <w:i/>
                <w:iCs/>
              </w:rPr>
              <w:t>g</w:t>
            </w:r>
            <w:r>
              <w:t>(</w:t>
            </w:r>
            <w:r>
              <w:rPr>
                <w:i/>
                <w:iCs/>
              </w:rPr>
              <w:t>H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>)</w:t>
            </w:r>
            <w:r>
              <w:rPr>
                <w:i/>
                <w:iCs/>
              </w:rPr>
              <w:t>S</w:t>
            </w:r>
            <w:r>
              <w:t>(</w:t>
            </w:r>
            <w:r>
              <w:rPr>
                <w:i/>
                <w:iCs/>
              </w:rPr>
              <w:t>L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 xml:space="preserve">), </w:t>
            </w:r>
            <w:r>
              <w:br/>
            </w:r>
            <w:r>
              <w:rPr>
                <w:rStyle w:val="a6"/>
              </w:rPr>
              <w:t>H</w:t>
            </w:r>
            <w:r>
              <w:rPr>
                <w:i/>
                <w:iCs/>
              </w:rPr>
              <w:t>L</w:t>
            </w:r>
            <w:r>
              <w:t>/2 = (</w:t>
            </w:r>
            <w:r>
              <w:rPr>
                <w:i/>
                <w:iCs/>
              </w:rPr>
              <w:t>H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>)(</w:t>
            </w:r>
            <w:r>
              <w:rPr>
                <w:i/>
                <w:iCs/>
              </w:rPr>
              <w:t>L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 xml:space="preserve">), </w:t>
            </w:r>
            <w:r>
              <w:br/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- 2(</w:t>
            </w:r>
            <w:r>
              <w:rPr>
                <w:i/>
                <w:iCs/>
              </w:rPr>
              <w:t>H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>)</w:t>
            </w:r>
            <w:r>
              <w:rPr>
                <w:i/>
                <w:iCs/>
              </w:rPr>
              <w:t>X</w:t>
            </w:r>
            <w:r>
              <w:t xml:space="preserve"> + 2 </w:t>
            </w:r>
            <w:r>
              <w:rPr>
                <w:i/>
                <w:iCs/>
              </w:rPr>
              <w:t>HL</w:t>
            </w:r>
            <w:r>
              <w:t xml:space="preserve"> = 0, </w:t>
            </w:r>
            <w:r>
              <w:br/>
            </w:r>
            <w:r>
              <w:rPr>
                <w:i/>
                <w:iCs/>
              </w:rPr>
              <w:t>X</w:t>
            </w:r>
            <w:r>
              <w:t xml:space="preserve"> = [</w:t>
            </w:r>
            <w:r>
              <w:rPr>
                <w:i/>
                <w:iCs/>
              </w:rPr>
              <w:t>H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 - (</w:t>
            </w:r>
            <w:r>
              <w:rPr>
                <w:i/>
                <w:iCs/>
              </w:rPr>
              <w:t>H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  <w:r>
              <w:t xml:space="preserve"> ]/2 ≈ </w:t>
            </w:r>
            <w:smartTag w:uri="urn:schemas-microsoft-com:office:smarttags" w:element="metricconverter">
              <w:smartTagPr>
                <w:attr w:name="ProductID" w:val="252 мм"/>
              </w:smartTagPr>
              <w:r>
                <w:t>252 мм</w:t>
              </w:r>
            </w:smartTag>
            <w:r>
              <w:t>.</w:t>
            </w:r>
            <w:r>
              <w:br/>
              <w:t xml:space="preserve">Отметим, что при этом взято решение квадратного уравнения со знаком "-", так как решение со знаком "+" дает физически неподходящее значение, большее </w:t>
            </w:r>
            <w:r>
              <w:rPr>
                <w:i/>
                <w:iCs/>
              </w:rPr>
              <w:t>L</w:t>
            </w:r>
            <w:r>
              <w:t>.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r>
              <w:t>      </w:t>
            </w:r>
            <w:r>
              <w:rPr>
                <w:i/>
                <w:iCs/>
              </w:rPr>
              <w:t>Ответ: X</w:t>
            </w:r>
            <w:r>
              <w:t xml:space="preserve"> = [</w:t>
            </w:r>
            <w:r>
              <w:rPr>
                <w:i/>
                <w:iCs/>
              </w:rPr>
              <w:t>H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 - (</w:t>
            </w:r>
            <w:r>
              <w:rPr>
                <w:i/>
                <w:iCs/>
              </w:rPr>
              <w:t>H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  <w:r>
              <w:t>]/2 ≈ 252 мм.</w:t>
            </w:r>
          </w:p>
        </w:tc>
      </w:tr>
    </w:tbl>
    <w:p w:rsidR="003E4285" w:rsidRDefault="003E4285" w:rsidP="003E42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3E4285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E395A" w:rsidRDefault="003E4285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P</w:t>
            </w:r>
            <w:r>
              <w:rPr>
                <w:vertAlign w:val="subscript"/>
              </w:rPr>
              <w:t>0</w:t>
            </w:r>
            <w:r>
              <w:t xml:space="preserve"> = ρ</w:t>
            </w:r>
            <w:r>
              <w:rPr>
                <w:i/>
                <w:iCs/>
              </w:rPr>
              <w:t>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1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P</w:t>
            </w:r>
            <w:r>
              <w:t xml:space="preserve"> = (</w:t>
            </w:r>
            <w:r>
              <w:rPr>
                <w:i/>
                <w:iCs/>
              </w:rPr>
              <w:t>P</w:t>
            </w:r>
            <w:r>
              <w:rPr>
                <w:vertAlign w:val="subscript"/>
              </w:rPr>
              <w:t>0</w:t>
            </w:r>
            <w:r>
              <w:t xml:space="preserve"> - ρ</w:t>
            </w:r>
            <w:r>
              <w:rPr>
                <w:i/>
                <w:iCs/>
              </w:rPr>
              <w:t>gX</w:t>
            </w:r>
            <w:r>
              <w:t>) = ρ</w:t>
            </w:r>
            <w:r>
              <w:rPr>
                <w:i/>
                <w:iCs/>
              </w:rPr>
              <w:t>g</w:t>
            </w:r>
            <w:r>
              <w:t>(</w:t>
            </w:r>
            <w:r>
              <w:rPr>
                <w:i/>
                <w:iCs/>
              </w:rPr>
              <w:t>H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rStyle w:val="a6"/>
              </w:rPr>
              <w:t>S</w:t>
            </w:r>
            <w:r>
              <w:t>(</w:t>
            </w:r>
            <w:r>
              <w:rPr>
                <w:i/>
                <w:iCs/>
              </w:rPr>
              <w:t>L</w:t>
            </w:r>
            <w:r>
              <w:t xml:space="preserve">/2), </w:t>
            </w:r>
            <w:r>
              <w:rPr>
                <w:i/>
                <w:iCs/>
              </w:rPr>
              <w:t>V</w:t>
            </w:r>
            <w:r>
              <w:t xml:space="preserve"> = </w:t>
            </w:r>
            <w:r>
              <w:rPr>
                <w:rStyle w:val="a6"/>
              </w:rPr>
              <w:t>S</w:t>
            </w:r>
            <w:r>
              <w:t>(</w:t>
            </w:r>
            <w:r>
              <w:rPr>
                <w:i/>
                <w:iCs/>
              </w:rPr>
              <w:t>L</w:t>
            </w:r>
            <w:r>
              <w:t xml:space="preserve"> - </w:t>
            </w:r>
            <w:r>
              <w:rPr>
                <w:i/>
                <w:iCs/>
              </w:rPr>
              <w:t>X</w:t>
            </w:r>
            <w:r>
              <w:t>),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1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rStyle w:val="a6"/>
              </w:rPr>
              <w:t>P</w:t>
            </w:r>
            <w:r>
              <w:rPr>
                <w:vertAlign w:val="subscript"/>
              </w:rPr>
              <w:t>0</w:t>
            </w:r>
            <w:r>
              <w:rPr>
                <w:rStyle w:val="a6"/>
              </w:rPr>
              <w:t>V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rStyle w:val="a6"/>
              </w:rPr>
              <w:t>PV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1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rPr>
                <w:rStyle w:val="a6"/>
                <w:lang w:val="en-US"/>
              </w:rPr>
            </w:pPr>
            <w:r>
              <w:t>ρ</w:t>
            </w:r>
            <w:r w:rsidRPr="00F41244">
              <w:rPr>
                <w:rStyle w:val="a6"/>
                <w:lang w:val="en-US"/>
              </w:rPr>
              <w:t>gHS</w:t>
            </w:r>
            <w:r w:rsidRPr="00F41244">
              <w:rPr>
                <w:i/>
                <w:iCs/>
                <w:lang w:val="en-US"/>
              </w:rPr>
              <w:t>L</w:t>
            </w:r>
            <w:r w:rsidRPr="00F41244">
              <w:rPr>
                <w:lang w:val="en-US"/>
              </w:rPr>
              <w:t xml:space="preserve">/2 = </w:t>
            </w:r>
            <w:r>
              <w:t>ρ</w:t>
            </w:r>
            <w:r w:rsidRPr="00F41244">
              <w:rPr>
                <w:i/>
                <w:iCs/>
                <w:lang w:val="en-US"/>
              </w:rPr>
              <w:t>g</w:t>
            </w:r>
            <w:r w:rsidRPr="00F41244">
              <w:rPr>
                <w:lang w:val="en-US"/>
              </w:rPr>
              <w:t>(</w:t>
            </w:r>
            <w:r w:rsidRPr="00F41244">
              <w:rPr>
                <w:i/>
                <w:iCs/>
                <w:lang w:val="en-US"/>
              </w:rPr>
              <w:t>H</w:t>
            </w:r>
            <w:r w:rsidRPr="00F41244">
              <w:rPr>
                <w:lang w:val="en-US"/>
              </w:rPr>
              <w:t xml:space="preserve"> - </w:t>
            </w:r>
            <w:r w:rsidRPr="00F41244">
              <w:rPr>
                <w:i/>
                <w:iCs/>
                <w:lang w:val="en-US"/>
              </w:rPr>
              <w:t>X</w:t>
            </w:r>
            <w:r w:rsidRPr="00F41244">
              <w:rPr>
                <w:lang w:val="en-US"/>
              </w:rPr>
              <w:t>)</w:t>
            </w:r>
            <w:r w:rsidRPr="00F41244">
              <w:rPr>
                <w:i/>
                <w:iCs/>
                <w:lang w:val="en-US"/>
              </w:rPr>
              <w:t>S</w:t>
            </w:r>
            <w:r w:rsidRPr="00F41244">
              <w:rPr>
                <w:lang w:val="en-US"/>
              </w:rPr>
              <w:t>(</w:t>
            </w:r>
            <w:r w:rsidRPr="00F41244">
              <w:rPr>
                <w:i/>
                <w:iCs/>
                <w:lang w:val="en-US"/>
              </w:rPr>
              <w:t>L</w:t>
            </w:r>
            <w:r w:rsidRPr="00F41244">
              <w:rPr>
                <w:lang w:val="en-US"/>
              </w:rPr>
              <w:t xml:space="preserve"> - </w:t>
            </w:r>
            <w:r w:rsidRPr="00F41244">
              <w:rPr>
                <w:i/>
                <w:iCs/>
                <w:lang w:val="en-US"/>
              </w:rPr>
              <w:t>X</w:t>
            </w:r>
            <w:r w:rsidRPr="00F41244">
              <w:rPr>
                <w:lang w:val="en-US"/>
              </w:rPr>
              <w:t>),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X</w:t>
            </w:r>
            <w:r>
              <w:t xml:space="preserve"> = [</w:t>
            </w:r>
            <w:r>
              <w:rPr>
                <w:i/>
                <w:iCs/>
              </w:rPr>
              <w:t>H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 - (</w:t>
            </w:r>
            <w:r>
              <w:rPr>
                <w:i/>
                <w:iCs/>
              </w:rPr>
              <w:t>H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1/2</w:t>
            </w:r>
            <w:r>
              <w:t xml:space="preserve">]/2 ≈ </w:t>
            </w:r>
            <w:smartTag w:uri="urn:schemas-microsoft-com:office:smarttags" w:element="metricconverter">
              <w:smartTagPr>
                <w:attr w:name="ProductID" w:val="252 мм"/>
              </w:smartTagPr>
              <w:r>
                <w:t>252 мм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3</w:t>
            </w:r>
          </w:p>
        </w:tc>
      </w:tr>
      <w:tr w:rsidR="003E4285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AF188B" w:rsidRDefault="003E4285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3E4285" w:rsidRDefault="003E4285" w:rsidP="003E4285"/>
    <w:p w:rsidR="003E4285" w:rsidRDefault="003E4285" w:rsidP="003E4285">
      <w:pPr>
        <w:pStyle w:val="2"/>
      </w:pPr>
      <w:bookmarkStart w:id="5" w:name="_Toc432100619"/>
      <w:r>
        <w:t>Задача 5. Какой конденсатор «победит».</w:t>
      </w:r>
      <w:bookmarkEnd w:id="5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-1246505</wp:posOffset>
                  </wp:positionV>
                  <wp:extent cx="990600" cy="838200"/>
                  <wp:effectExtent l="0" t="0" r="0" b="0"/>
                  <wp:wrapSquare wrapText="bothSides"/>
                  <wp:docPr id="1" name="Рисунок 1" descr="W_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_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Два конденсатора емкостью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= 10 мкФ и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 = 40 мкФ зарядили до напряжения </w:t>
            </w:r>
            <w:r>
              <w:rPr>
                <w:i/>
                <w:iCs/>
              </w:rPr>
              <w:t>U</w:t>
            </w:r>
            <w:r>
              <w:rPr>
                <w:vertAlign w:val="subscript"/>
              </w:rPr>
              <w:t>0</w:t>
            </w:r>
            <w:r>
              <w:t xml:space="preserve"> = 20 В каждый и соединили между собой их пластины разной полярности, а другие пластины соединили между собой через резистор </w:t>
            </w:r>
            <w:r>
              <w:rPr>
                <w:i/>
                <w:iCs/>
              </w:rPr>
              <w:t>R</w:t>
            </w:r>
            <w:r>
              <w:t xml:space="preserve">. а) Какое напряжение </w:t>
            </w:r>
            <w:r>
              <w:rPr>
                <w:i/>
                <w:iCs/>
              </w:rPr>
              <w:t>U</w:t>
            </w:r>
            <w:r>
              <w:t xml:space="preserve"> установится на конденсаторах? б) Какое количество теплоты </w:t>
            </w:r>
            <w:r>
              <w:rPr>
                <w:i/>
                <w:iCs/>
              </w:rPr>
              <w:t>W</w:t>
            </w:r>
            <w:r>
              <w:rPr>
                <w:vertAlign w:val="subscript"/>
              </w:rPr>
              <w:t>R</w:t>
            </w:r>
            <w:r>
              <w:t xml:space="preserve"> выделится на резисторе?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pPr>
              <w:pStyle w:val="a5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После подключения резистора через некоторый промежуток времени протекание тока через него станет пренебрежимо малым. Поэтому напряжения на конденсаторах станут одинаковыми и, следовательно, конденсаторы будут соединены параллельно. Их емкость равна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, а полный заряд на этих параллельно соединенных конденсаторах равен разности величин первоначальных зарядов конденсаторов: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>q</w:t>
            </w:r>
            <w:r>
              <w:t xml:space="preserve"> =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t xml:space="preserve"> -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t xml:space="preserve">. </w:t>
            </w:r>
            <w:r>
              <w:br/>
              <w:t xml:space="preserve">Тогда напряжение на этих параллельно соединенных конденсаторах равно </w:t>
            </w:r>
            <w:r>
              <w:br/>
            </w:r>
            <w:r>
              <w:rPr>
                <w:i/>
                <w:iCs/>
              </w:rPr>
              <w:t>U</w:t>
            </w:r>
            <w:r>
              <w:t xml:space="preserve"> = </w:t>
            </w:r>
            <w:r>
              <w:rPr>
                <w:i/>
                <w:iCs/>
              </w:rPr>
              <w:t>q</w:t>
            </w:r>
            <w:r>
              <w:t>/(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) = </w:t>
            </w:r>
            <w:r>
              <w:rPr>
                <w:i/>
                <w:iCs/>
              </w:rPr>
              <w:t>U</w:t>
            </w:r>
            <w:r>
              <w:rPr>
                <w:vertAlign w:val="subscript"/>
              </w:rPr>
              <w:t>0</w:t>
            </w:r>
            <w:r>
              <w:t>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 -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>) /(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) = 12 В. </w:t>
            </w:r>
            <w:r>
              <w:br/>
              <w:t xml:space="preserve">Полная энергия этих конденсаторов равна </w:t>
            </w:r>
            <w:r>
              <w:br/>
            </w:r>
            <w:r>
              <w:rPr>
                <w:i/>
                <w:iCs/>
              </w:rPr>
              <w:t>W</w:t>
            </w:r>
            <w:r>
              <w:t xml:space="preserve"> = </w:t>
            </w:r>
            <w:r>
              <w:rPr>
                <w:i/>
                <w:iCs/>
              </w:rPr>
              <w:t>q</w:t>
            </w:r>
            <w:r>
              <w:rPr>
                <w:vertAlign w:val="superscript"/>
              </w:rPr>
              <w:t>2</w:t>
            </w:r>
            <w:r>
              <w:t>/[2(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>)] = 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 -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>/[2(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)]. </w:t>
            </w:r>
            <w:r>
              <w:br/>
              <w:t xml:space="preserve">Еще учтем, что до подключения резистора первоначальная энергия конденсаторов равна </w:t>
            </w:r>
            <w:r>
              <w:br/>
            </w:r>
            <w:r>
              <w:rPr>
                <w:i/>
                <w:iCs/>
              </w:rPr>
              <w:t>W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/2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/2. </w:t>
            </w:r>
            <w:r>
              <w:br/>
              <w:t xml:space="preserve">Тогда в соответствии с законом сохранения энергии </w:t>
            </w:r>
            <w:r>
              <w:br/>
            </w:r>
            <w:r>
              <w:rPr>
                <w:i/>
                <w:iCs/>
              </w:rPr>
              <w:t>W</w:t>
            </w:r>
            <w:r>
              <w:rPr>
                <w:vertAlign w:val="subscript"/>
              </w:rPr>
              <w:t>R</w:t>
            </w:r>
            <w:r>
              <w:t xml:space="preserve"> = </w:t>
            </w:r>
            <w:r>
              <w:rPr>
                <w:i/>
                <w:iCs/>
              </w:rPr>
              <w:t>W</w:t>
            </w:r>
            <w:r>
              <w:rPr>
                <w:vertAlign w:val="subscript"/>
              </w:rPr>
              <w:t>0</w:t>
            </w:r>
            <w:r>
              <w:t xml:space="preserve"> - </w:t>
            </w:r>
            <w:r>
              <w:rPr>
                <w:i/>
                <w:iCs/>
              </w:rPr>
              <w:t>W</w:t>
            </w:r>
            <w:r>
              <w:t xml:space="preserve"> = 2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>/(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>) = 6,4 мДж.</w:t>
            </w:r>
          </w:p>
        </w:tc>
      </w:tr>
      <w:tr w:rsidR="003E4285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4285" w:rsidRDefault="003E4285" w:rsidP="00043526">
            <w:r>
              <w:lastRenderedPageBreak/>
              <w:t>      </w:t>
            </w:r>
            <w:r>
              <w:rPr>
                <w:i/>
                <w:iCs/>
              </w:rPr>
              <w:t xml:space="preserve">Ответ: </w:t>
            </w:r>
            <w:r>
              <w:t xml:space="preserve">а) </w:t>
            </w:r>
            <w:r>
              <w:rPr>
                <w:i/>
                <w:iCs/>
              </w:rPr>
              <w:t>U</w:t>
            </w:r>
            <w:r>
              <w:t xml:space="preserve"> = </w:t>
            </w:r>
            <w:r>
              <w:rPr>
                <w:i/>
                <w:iCs/>
              </w:rPr>
              <w:t>q</w:t>
            </w:r>
            <w:r>
              <w:t>/(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) = </w:t>
            </w:r>
            <w:r>
              <w:rPr>
                <w:i/>
                <w:iCs/>
              </w:rPr>
              <w:t>U</w:t>
            </w:r>
            <w:r>
              <w:rPr>
                <w:vertAlign w:val="subscript"/>
              </w:rPr>
              <w:t>0</w:t>
            </w:r>
            <w:r>
              <w:t>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 -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>) /(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) = 12 В, б) </w:t>
            </w:r>
            <w:r>
              <w:rPr>
                <w:i/>
                <w:iCs/>
              </w:rPr>
              <w:t>W</w:t>
            </w:r>
            <w:r>
              <w:rPr>
                <w:vertAlign w:val="subscript"/>
              </w:rPr>
              <w:t>R</w:t>
            </w:r>
            <w:r>
              <w:t xml:space="preserve"> = 2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>/(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>) = 6,4 мДж.</w:t>
            </w:r>
          </w:p>
        </w:tc>
      </w:tr>
    </w:tbl>
    <w:p w:rsidR="003E4285" w:rsidRDefault="003E4285" w:rsidP="003E42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3E4285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E395A" w:rsidRDefault="003E4285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3E4285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r>
              <w:rPr>
                <w:i/>
                <w:iCs/>
              </w:rPr>
              <w:t>q</w:t>
            </w:r>
            <w:r>
              <w:t xml:space="preserve"> =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t xml:space="preserve"> -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rPr>
                <w:lang w:val="pl-PL"/>
              </w:rPr>
            </w:pPr>
            <w:r w:rsidRPr="00F41244">
              <w:rPr>
                <w:i/>
                <w:iCs/>
                <w:lang w:val="pl-PL"/>
              </w:rPr>
              <w:t>U</w:t>
            </w:r>
            <w:r w:rsidRPr="00F41244">
              <w:rPr>
                <w:lang w:val="pl-PL"/>
              </w:rPr>
              <w:t xml:space="preserve"> = </w:t>
            </w:r>
            <w:r w:rsidRPr="00F41244">
              <w:rPr>
                <w:i/>
                <w:iCs/>
                <w:lang w:val="pl-PL"/>
              </w:rPr>
              <w:t>q</w:t>
            </w:r>
            <w:r w:rsidRPr="00F41244">
              <w:rPr>
                <w:lang w:val="pl-PL"/>
              </w:rPr>
              <w:t>/(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1</w:t>
            </w:r>
            <w:r w:rsidRPr="00F41244">
              <w:rPr>
                <w:lang w:val="pl-PL"/>
              </w:rPr>
              <w:t xml:space="preserve"> + 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2</w:t>
            </w:r>
            <w:r w:rsidRPr="00F41244">
              <w:rPr>
                <w:lang w:val="pl-PL"/>
              </w:rPr>
              <w:t xml:space="preserve">) = </w:t>
            </w:r>
            <w:r w:rsidRPr="00F41244">
              <w:rPr>
                <w:i/>
                <w:iCs/>
                <w:lang w:val="pl-PL"/>
              </w:rPr>
              <w:t>U</w:t>
            </w:r>
            <w:r w:rsidRPr="00F41244">
              <w:rPr>
                <w:vertAlign w:val="subscript"/>
                <w:lang w:val="pl-PL"/>
              </w:rPr>
              <w:t>0</w:t>
            </w:r>
            <w:r w:rsidRPr="00F41244">
              <w:rPr>
                <w:lang w:val="pl-PL"/>
              </w:rPr>
              <w:t>(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2</w:t>
            </w:r>
            <w:r w:rsidRPr="00F41244">
              <w:rPr>
                <w:lang w:val="pl-PL"/>
              </w:rPr>
              <w:t xml:space="preserve"> - 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1</w:t>
            </w:r>
            <w:r w:rsidRPr="00F41244">
              <w:rPr>
                <w:lang w:val="pl-PL"/>
              </w:rPr>
              <w:t>) /(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1</w:t>
            </w:r>
            <w:r w:rsidRPr="00F41244">
              <w:rPr>
                <w:lang w:val="pl-PL"/>
              </w:rPr>
              <w:t xml:space="preserve"> + 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2</w:t>
            </w:r>
            <w:r w:rsidRPr="00F41244">
              <w:rPr>
                <w:lang w:val="pl-PL"/>
              </w:rPr>
              <w:t xml:space="preserve">) = 12 </w:t>
            </w:r>
            <w:r>
              <w:t>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rPr>
                <w:lang w:val="pl-PL"/>
              </w:rPr>
            </w:pPr>
            <w:r>
              <w:rPr>
                <w:i/>
                <w:iCs/>
              </w:rPr>
              <w:t>W</w:t>
            </w:r>
            <w:r>
              <w:t xml:space="preserve"> = </w:t>
            </w:r>
            <w:r>
              <w:rPr>
                <w:i/>
                <w:iCs/>
              </w:rPr>
              <w:t>q</w:t>
            </w:r>
            <w:r>
              <w:rPr>
                <w:vertAlign w:val="superscript"/>
              </w:rPr>
              <w:t>2</w:t>
            </w:r>
            <w:r>
              <w:t>/[2(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>)] = 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 xml:space="preserve"> -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>/[2(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t>)]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/2 + </w:t>
            </w:r>
            <w:r>
              <w:rPr>
                <w:i/>
                <w:iCs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rStyle w:val="a6"/>
              </w:rPr>
              <w:t>U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>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F41244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rPr>
                <w:i/>
                <w:iCs/>
                <w:lang w:val="pl-PL"/>
              </w:rPr>
            </w:pPr>
            <w:r w:rsidRPr="00F41244">
              <w:rPr>
                <w:i/>
                <w:iCs/>
                <w:lang w:val="pl-PL"/>
              </w:rPr>
              <w:t>W</w:t>
            </w:r>
            <w:r w:rsidRPr="00F41244">
              <w:rPr>
                <w:vertAlign w:val="subscript"/>
                <w:lang w:val="pl-PL"/>
              </w:rPr>
              <w:t>R</w:t>
            </w:r>
            <w:r w:rsidRPr="00F41244">
              <w:rPr>
                <w:lang w:val="pl-PL"/>
              </w:rPr>
              <w:t xml:space="preserve"> = </w:t>
            </w:r>
            <w:r w:rsidRPr="00F41244">
              <w:rPr>
                <w:i/>
                <w:iCs/>
                <w:lang w:val="pl-PL"/>
              </w:rPr>
              <w:t>W</w:t>
            </w:r>
            <w:r w:rsidRPr="00F41244">
              <w:rPr>
                <w:vertAlign w:val="subscript"/>
                <w:lang w:val="pl-PL"/>
              </w:rPr>
              <w:t>0</w:t>
            </w:r>
            <w:r w:rsidRPr="00F41244">
              <w:rPr>
                <w:lang w:val="pl-PL"/>
              </w:rPr>
              <w:t xml:space="preserve"> - </w:t>
            </w:r>
            <w:r w:rsidRPr="00F41244">
              <w:rPr>
                <w:i/>
                <w:iCs/>
                <w:lang w:val="pl-PL"/>
              </w:rPr>
              <w:t>W</w:t>
            </w:r>
            <w:r w:rsidRPr="00F41244">
              <w:rPr>
                <w:lang w:val="pl-PL"/>
              </w:rPr>
              <w:t xml:space="preserve"> = 2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1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2</w:t>
            </w:r>
            <w:r w:rsidRPr="00F41244">
              <w:rPr>
                <w:rStyle w:val="a6"/>
                <w:lang w:val="pl-PL"/>
              </w:rPr>
              <w:t>U</w:t>
            </w:r>
            <w:r w:rsidRPr="00F41244">
              <w:rPr>
                <w:vertAlign w:val="subscript"/>
                <w:lang w:val="pl-PL"/>
              </w:rPr>
              <w:t>0</w:t>
            </w:r>
            <w:r w:rsidRPr="00F41244">
              <w:rPr>
                <w:vertAlign w:val="superscript"/>
                <w:lang w:val="pl-PL"/>
              </w:rPr>
              <w:t>2</w:t>
            </w:r>
            <w:r w:rsidRPr="00F41244">
              <w:rPr>
                <w:lang w:val="pl-PL"/>
              </w:rPr>
              <w:t>/(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1</w:t>
            </w:r>
            <w:r w:rsidRPr="00F41244">
              <w:rPr>
                <w:lang w:val="pl-PL"/>
              </w:rPr>
              <w:t xml:space="preserve"> + </w:t>
            </w:r>
            <w:r w:rsidRPr="00F41244">
              <w:rPr>
                <w:i/>
                <w:iCs/>
                <w:lang w:val="pl-PL"/>
              </w:rPr>
              <w:t>C</w:t>
            </w:r>
            <w:r w:rsidRPr="00F41244">
              <w:rPr>
                <w:vertAlign w:val="subscript"/>
                <w:lang w:val="pl-PL"/>
              </w:rPr>
              <w:t>2</w:t>
            </w:r>
            <w:r w:rsidRPr="00F41244">
              <w:rPr>
                <w:lang w:val="pl-PL"/>
              </w:rPr>
              <w:t xml:space="preserve">) = 6,4 </w:t>
            </w:r>
            <w:r>
              <w:t>мДж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F41244" w:rsidRDefault="003E4285" w:rsidP="00043526">
            <w:pPr>
              <w:jc w:val="center"/>
            </w:pPr>
            <w:r>
              <w:t>2</w:t>
            </w:r>
          </w:p>
        </w:tc>
      </w:tr>
      <w:tr w:rsidR="003E4285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Default="003E4285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5" w:rsidRPr="00AF188B" w:rsidRDefault="003E4285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3E4285" w:rsidRDefault="003E4285" w:rsidP="003E4285"/>
    <w:p w:rsidR="000523C3" w:rsidRDefault="000523C3">
      <w:bookmarkStart w:id="6" w:name="_GoBack"/>
      <w:bookmarkEnd w:id="6"/>
    </w:p>
    <w:sectPr w:rsidR="000523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7D" w:rsidRDefault="003E4285" w:rsidP="000E7AD7">
    <w:pPr>
      <w:pStyle w:val="a3"/>
      <w:jc w:val="center"/>
      <w:rPr>
        <w:b/>
        <w:i/>
      </w:rPr>
    </w:pPr>
    <w:r>
      <w:rPr>
        <w:b/>
        <w:i/>
      </w:rPr>
      <w:t>Второй (муниципальный)</w:t>
    </w:r>
    <w:r>
      <w:rPr>
        <w:b/>
        <w:i/>
      </w:rPr>
      <w:t xml:space="preserve"> этап Всероссийской олимпиады школьников по физике </w:t>
    </w:r>
  </w:p>
  <w:p w:rsidR="00D74B7D" w:rsidRDefault="003E4285" w:rsidP="000E7AD7">
    <w:pPr>
      <w:pStyle w:val="a3"/>
      <w:jc w:val="center"/>
      <w:rPr>
        <w:b/>
        <w:i/>
      </w:rPr>
    </w:pPr>
    <w:r>
      <w:rPr>
        <w:b/>
        <w:i/>
      </w:rPr>
      <w:t xml:space="preserve">Ханты-Мансийский автономный округ – Югра </w:t>
    </w:r>
  </w:p>
  <w:p w:rsidR="00D74B7D" w:rsidRPr="000E7AD7" w:rsidRDefault="003E4285" w:rsidP="000E7AD7">
    <w:pPr>
      <w:pStyle w:val="a3"/>
      <w:jc w:val="center"/>
      <w:rPr>
        <w:b/>
        <w:i/>
      </w:rPr>
    </w:pPr>
    <w:r>
      <w:rPr>
        <w:b/>
        <w:i/>
      </w:rPr>
      <w:t xml:space="preserve"> 2015-2016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56"/>
    <w:rsid w:val="000523C3"/>
    <w:rsid w:val="003E4285"/>
    <w:rsid w:val="0053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B7D2-4F85-4C2F-8150-1AA91D9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28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285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4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E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E4285"/>
    <w:pPr>
      <w:spacing w:before="100" w:beforeAutospacing="1" w:after="100" w:afterAutospacing="1"/>
    </w:pPr>
  </w:style>
  <w:style w:type="character" w:styleId="a6">
    <w:name w:val="Emphasis"/>
    <w:qFormat/>
    <w:rsid w:val="003E4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Зайцева Татьяна Валерьевна</cp:lastModifiedBy>
  <cp:revision>2</cp:revision>
  <dcterms:created xsi:type="dcterms:W3CDTF">2015-11-13T08:06:00Z</dcterms:created>
  <dcterms:modified xsi:type="dcterms:W3CDTF">2015-11-13T08:06:00Z</dcterms:modified>
</cp:coreProperties>
</file>