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9" w:rsidRDefault="00DC77E9" w:rsidP="00DC77E9">
      <w:pPr>
        <w:pStyle w:val="1"/>
      </w:pPr>
      <w:bookmarkStart w:id="0" w:name="_Toc432100592"/>
      <w:r>
        <w:t>Решения и критерии оценивания</w:t>
      </w:r>
    </w:p>
    <w:p w:rsidR="00DC77E9" w:rsidRDefault="00DC77E9" w:rsidP="00DC77E9">
      <w:pPr>
        <w:pStyle w:val="1"/>
      </w:pPr>
      <w:r w:rsidRPr="0014068A">
        <w:t>7-</w:t>
      </w:r>
      <w:r>
        <w:t>ой класс</w:t>
      </w:r>
      <w:bookmarkEnd w:id="0"/>
    </w:p>
    <w:p w:rsidR="00DC77E9" w:rsidRDefault="00DC77E9" w:rsidP="00DC77E9">
      <w:pPr>
        <w:pStyle w:val="2"/>
      </w:pPr>
      <w:bookmarkStart w:id="1" w:name="_Toc432100593"/>
      <w:r>
        <w:t>Задача 1. Мыло.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DC77E9" w:rsidTr="00043526"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t>      Кусок мыла за неделю "смыливается" так, что все его размеры уменьшаются в 2 раза. То есть его ширина, длина и высота уменьшается в 2 раза. На сколько дней хватит оставшегося кусочка мыла?</w:t>
            </w:r>
          </w:p>
        </w:tc>
      </w:tr>
      <w:tr w:rsidR="00DC77E9" w:rsidTr="00043526"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-2705735</wp:posOffset>
                  </wp:positionV>
                  <wp:extent cx="1343025" cy="590550"/>
                  <wp:effectExtent l="0" t="0" r="9525" b="0"/>
                  <wp:wrapSquare wrapText="bothSides"/>
                  <wp:docPr id="4" name="Рисунок 4" descr="m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</w:r>
            <w:r w:rsidRPr="00314E42">
              <w:t xml:space="preserve">На рисунке показано, что </w:t>
            </w:r>
            <w:r>
              <w:t xml:space="preserve">при уменьшении всех размеров в 2 раза </w:t>
            </w:r>
            <w:r w:rsidRPr="00314E42">
              <w:t xml:space="preserve">оставшийся кусочек </w:t>
            </w:r>
            <w:r>
              <w:t xml:space="preserve">будет </w:t>
            </w:r>
            <w:r w:rsidRPr="00314E42">
              <w:t xml:space="preserve">в 7 раз меньше, чем </w:t>
            </w:r>
            <w:r>
              <w:t>"</w:t>
            </w:r>
            <w:proofErr w:type="spellStart"/>
            <w:r w:rsidRPr="00314E42">
              <w:t>смылилось</w:t>
            </w:r>
            <w:proofErr w:type="spellEnd"/>
            <w:r>
              <w:t>" з</w:t>
            </w:r>
            <w:r w:rsidRPr="00314E42">
              <w:t>а неделю (за 7 дней). Поэтому оставшегося кусочка хватит на 1 день.</w:t>
            </w:r>
          </w:p>
        </w:tc>
      </w:tr>
      <w:tr w:rsidR="00DC77E9" w:rsidTr="0004352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>      </w:t>
            </w:r>
            <w:r>
              <w:rPr>
                <w:i/>
                <w:iCs/>
              </w:rPr>
              <w:t xml:space="preserve">Ответ: </w:t>
            </w:r>
            <w:r>
              <w:t>На 1 день.</w:t>
            </w:r>
          </w:p>
        </w:tc>
      </w:tr>
    </w:tbl>
    <w:p w:rsidR="00DC77E9" w:rsidRDefault="00DC77E9" w:rsidP="00DC77E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DC77E9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FE395A" w:rsidRDefault="00DC77E9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35713F" w:rsidRDefault="00DC77E9" w:rsidP="00043526">
            <w:r>
              <w:t>Предположение, что каждый день смыливается одинаковый объем мыла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1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>Установление, что при уменьшении всех размеров в 2 раза объем уменьшается в 8 раз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5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>Установление, что за неделю смыливается 7/8 частей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>Останется 1/8 часть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>Окончательный вывод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1</w:t>
            </w:r>
          </w:p>
        </w:tc>
      </w:tr>
      <w:tr w:rsidR="00DC77E9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AF188B" w:rsidRDefault="00DC77E9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DC77E9" w:rsidRDefault="00DC77E9" w:rsidP="00DC77E9"/>
    <w:p w:rsidR="00DC77E9" w:rsidRDefault="00DC77E9" w:rsidP="00DC77E9">
      <w:pPr>
        <w:pStyle w:val="2"/>
      </w:pPr>
      <w:bookmarkStart w:id="2" w:name="_Toc432100594"/>
      <w:r>
        <w:t>Задача 2. Пожар в домике.</w:t>
      </w:r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-4662805</wp:posOffset>
                  </wp:positionV>
                  <wp:extent cx="885825" cy="895350"/>
                  <wp:effectExtent l="0" t="0" r="9525" b="0"/>
                  <wp:wrapSquare wrapText="bothSides"/>
                  <wp:docPr id="3" name="Рисунок 3" descr="do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Бикфордов шнур представляет собой такой шнур, что при поджигании одного из его концов шнур горит так, что огонек по нему "бежит" с постоянной скоростью. Из бикфордова шнура сложена показанная на рисунке конструкция, в которой все прямые отрезки имеют одинаковую длину. Известно, что при поджигании этой конструкции в точке </w:t>
            </w:r>
            <w:r>
              <w:rPr>
                <w:i/>
                <w:iCs/>
              </w:rPr>
              <w:t>A</w:t>
            </w:r>
            <w:r>
              <w:t xml:space="preserve"> она полностью сгорает за время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24 мин. За какое время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AB</w:t>
            </w:r>
            <w:proofErr w:type="spellEnd"/>
            <w:r>
              <w:t xml:space="preserve"> такая конструкция полностью сгорит, если ее одновременно поджечь в точках </w:t>
            </w:r>
            <w:r>
              <w:rPr>
                <w:i/>
                <w:iCs/>
              </w:rPr>
              <w:t>A</w:t>
            </w:r>
            <w:r>
              <w:t xml:space="preserve"> и </w:t>
            </w:r>
            <w:r>
              <w:rPr>
                <w:i/>
                <w:iCs/>
              </w:rPr>
              <w:t>B</w:t>
            </w:r>
            <w:r>
              <w:t>?</w:t>
            </w:r>
          </w:p>
        </w:tc>
      </w:tr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3175" cy="1828800"/>
                  <wp:effectExtent l="0" t="0" r="9525" b="0"/>
                  <wp:wrapSquare wrapText="bothSides"/>
                  <wp:docPr id="2" name="Рисунок 2" descr="domik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mik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Обозначим время сгорания одного отрезка через </w:t>
            </w:r>
            <w:r>
              <w:rPr>
                <w:i/>
                <w:iCs/>
              </w:rPr>
              <w:t>t</w:t>
            </w:r>
            <w:r>
              <w:t xml:space="preserve">. На рисунках (а) и (б) для рассматриваемых случаев поджигания домика показаны оставшиеся части его части через время </w:t>
            </w:r>
            <w:r>
              <w:rPr>
                <w:rStyle w:val="a4"/>
              </w:rPr>
              <w:t>t</w:t>
            </w:r>
            <w:r>
              <w:t xml:space="preserve"> и </w:t>
            </w:r>
            <w:r>
              <w:rPr>
                <w:rStyle w:val="a4"/>
              </w:rPr>
              <w:t>t</w:t>
            </w:r>
            <w:r>
              <w:t xml:space="preserve">/2. Положение огонька на каждой стадии обозначено выделенной точкой. В соответствии с этим рисунком можем записать: </w:t>
            </w:r>
            <w:r>
              <w:br/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3</w:t>
            </w:r>
            <w:r>
              <w:rPr>
                <w:i/>
                <w:iCs/>
              </w:rPr>
              <w:t>t</w:t>
            </w:r>
            <w:r>
              <w:t xml:space="preserve">, </w:t>
            </w:r>
            <w:r>
              <w:br/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AB</w:t>
            </w:r>
            <w:proofErr w:type="spellEnd"/>
            <w:r>
              <w:t xml:space="preserve"> = 5</w:t>
            </w:r>
            <w:r>
              <w:rPr>
                <w:i/>
                <w:iCs/>
              </w:rPr>
              <w:t>t</w:t>
            </w:r>
            <w:r>
              <w:t xml:space="preserve">/2. </w:t>
            </w:r>
            <w:r>
              <w:br/>
              <w:t xml:space="preserve">После вычисления </w:t>
            </w:r>
            <w:r>
              <w:rPr>
                <w:i/>
                <w:iCs/>
              </w:rPr>
              <w:t>t</w:t>
            </w:r>
            <w:r>
              <w:t xml:space="preserve"> из первого уравнения и подстановки во второе окончательно получаем </w:t>
            </w:r>
            <w:r>
              <w:br/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AB</w:t>
            </w:r>
            <w:proofErr w:type="spellEnd"/>
            <w:r>
              <w:t xml:space="preserve"> = 5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</w:t>
            </w:r>
            <w:r>
              <w:t>/6 = 20 мин.</w:t>
            </w:r>
          </w:p>
        </w:tc>
      </w:tr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r>
              <w:t>      </w:t>
            </w:r>
            <w:r>
              <w:rPr>
                <w:i/>
                <w:iCs/>
              </w:rPr>
              <w:t xml:space="preserve">Ответ: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AB</w:t>
            </w:r>
            <w:proofErr w:type="spellEnd"/>
            <w:r>
              <w:t xml:space="preserve"> = 5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</w:t>
            </w:r>
            <w:r>
              <w:t>/6 = 20 мин.</w:t>
            </w:r>
          </w:p>
        </w:tc>
      </w:tr>
    </w:tbl>
    <w:p w:rsidR="00DC77E9" w:rsidRDefault="00DC77E9" w:rsidP="00DC77E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DC77E9" w:rsidRPr="00940EEF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940EEF" w:rsidRDefault="00DC77E9" w:rsidP="00043526">
            <w:pPr>
              <w:rPr>
                <w:i/>
              </w:rPr>
            </w:pPr>
            <w:r w:rsidRPr="00940EEF">
              <w:rPr>
                <w:i/>
              </w:rPr>
              <w:t>      Критерии оценивания: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 xml:space="preserve">Получение мысли, что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3</w:t>
            </w:r>
            <w:r>
              <w:rPr>
                <w:i/>
                <w:iCs/>
              </w:rPr>
              <w:t>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3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 xml:space="preserve">Получение мысли, что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AB</w:t>
            </w:r>
            <w:proofErr w:type="spellEnd"/>
            <w:r>
              <w:t xml:space="preserve"> = 5</w:t>
            </w:r>
            <w:r>
              <w:rPr>
                <w:i/>
                <w:iCs/>
              </w:rPr>
              <w:t>t</w:t>
            </w:r>
            <w:r>
              <w:t>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3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 xml:space="preserve">Получение ответа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AB</w:t>
            </w:r>
            <w:proofErr w:type="spellEnd"/>
            <w:r>
              <w:t xml:space="preserve"> = 5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A</w:t>
            </w:r>
            <w:r>
              <w:t xml:space="preserve">/6 = 20 мин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4</w:t>
            </w:r>
          </w:p>
        </w:tc>
      </w:tr>
      <w:tr w:rsidR="00DC77E9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AF188B" w:rsidRDefault="00DC77E9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DC77E9" w:rsidRDefault="00DC77E9" w:rsidP="00DC77E9"/>
    <w:p w:rsidR="00DC77E9" w:rsidRDefault="00DC77E9" w:rsidP="00DC77E9">
      <w:pPr>
        <w:pStyle w:val="2"/>
      </w:pPr>
      <w:bookmarkStart w:id="3" w:name="_Toc432100595"/>
      <w:r>
        <w:t>Задача 3. Как далеко разойдутся поезда.</w:t>
      </w:r>
      <w:bookmarkEnd w:id="3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t xml:space="preserve">      По игрушечной кольцевой железной дороге, имеющей форму окружности, из одной точки одновременно и в противоположных направлениях выехали два поезда. Через какое время </w:t>
            </w:r>
            <w:r>
              <w:rPr>
                <w:i/>
                <w:iCs/>
              </w:rPr>
              <w:t>t</w:t>
            </w:r>
            <w:r>
              <w:t xml:space="preserve"> поезда по прямой разойдутся друг от друга на наибольшее расстояние? Известно, что каждый поезд полный оборот по кольцевой дороге совершает за время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= 20 с и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= 30 с. </w:t>
            </w:r>
          </w:p>
        </w:tc>
      </w:tr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Пусть </w:t>
            </w:r>
            <w:r>
              <w:rPr>
                <w:i/>
                <w:iCs/>
              </w:rPr>
              <w:t>L</w:t>
            </w:r>
            <w:r>
              <w:t xml:space="preserve"> - длина круга кольцевой дороги. Тогда скорости поездов равны </w:t>
            </w:r>
            <w:r>
              <w:br/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>/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>/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  <w:r>
              <w:br/>
              <w:t xml:space="preserve">Учтем, что при удалении поездов на максимальное расстояние они должны находиться в диаметрально противоположных точках окружности и по кругу удалиться друг от друга на половину окружности, то есть на </w:t>
            </w:r>
            <w:r>
              <w:rPr>
                <w:i/>
                <w:iCs/>
              </w:rPr>
              <w:t>S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 xml:space="preserve">/2. Поскольку скорость удаления поездов по кругу равна сумме их скоростей </w:t>
            </w:r>
            <w:r>
              <w:br/>
            </w:r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>/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>/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br/>
              <w:t xml:space="preserve">то необходимое время равно </w:t>
            </w:r>
            <w:r>
              <w:br/>
            </w:r>
            <w:r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i/>
                <w:iCs/>
              </w:rPr>
              <w:t>S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i/>
                <w:iCs/>
                <w:lang w:val="en-US"/>
              </w:rPr>
              <w:t>L</w:t>
            </w:r>
            <w:proofErr w:type="gramStart"/>
            <w:r>
              <w:t>/</w:t>
            </w:r>
            <w:r w:rsidRPr="001C0BC2">
              <w:t>[</w:t>
            </w:r>
            <w:proofErr w:type="gramEnd"/>
            <w:r>
              <w:t>2</w:t>
            </w:r>
            <w:r>
              <w:rPr>
                <w:i/>
                <w:iCs/>
              </w:rPr>
              <w:t xml:space="preserve"> V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 w:rsidRPr="001C0BC2">
              <w:t>]</w:t>
            </w:r>
            <w:r>
              <w:t xml:space="preserve"> =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>/[2(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>)] = 6 с.</w:t>
            </w:r>
          </w:p>
        </w:tc>
      </w:tr>
      <w:tr w:rsidR="00DC77E9" w:rsidRPr="006558F2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Pr="006558F2" w:rsidRDefault="00DC77E9" w:rsidP="00043526">
            <w:pPr>
              <w:rPr>
                <w:lang w:val="de-DE"/>
              </w:rPr>
            </w:pPr>
            <w:r>
              <w:t>      </w:t>
            </w:r>
            <w:r>
              <w:rPr>
                <w:i/>
                <w:iCs/>
              </w:rPr>
              <w:t>Ответ</w:t>
            </w:r>
            <w:r w:rsidRPr="006558F2">
              <w:rPr>
                <w:i/>
                <w:iCs/>
                <w:lang w:val="de-DE"/>
              </w:rPr>
              <w:t>: t</w:t>
            </w:r>
            <w:r w:rsidRPr="006558F2">
              <w:rPr>
                <w:lang w:val="de-DE"/>
              </w:rPr>
              <w:t xml:space="preserve"> = </w:t>
            </w:r>
            <w:r w:rsidRPr="006558F2">
              <w:rPr>
                <w:i/>
                <w:iCs/>
                <w:lang w:val="de-DE"/>
              </w:rPr>
              <w:t>T</w:t>
            </w:r>
            <w:r w:rsidRPr="006558F2">
              <w:rPr>
                <w:vertAlign w:val="subscript"/>
                <w:lang w:val="de-DE"/>
              </w:rPr>
              <w:t>1</w:t>
            </w:r>
            <w:r w:rsidRPr="006558F2">
              <w:rPr>
                <w:i/>
                <w:iCs/>
                <w:lang w:val="de-DE"/>
              </w:rPr>
              <w:t>T</w:t>
            </w:r>
            <w:r w:rsidRPr="006558F2">
              <w:rPr>
                <w:vertAlign w:val="subscript"/>
                <w:lang w:val="de-DE"/>
              </w:rPr>
              <w:t>2</w:t>
            </w:r>
            <w:proofErr w:type="gramStart"/>
            <w:r w:rsidRPr="006558F2">
              <w:rPr>
                <w:lang w:val="de-DE"/>
              </w:rPr>
              <w:t>/[</w:t>
            </w:r>
            <w:proofErr w:type="gramEnd"/>
            <w:r w:rsidRPr="006558F2">
              <w:rPr>
                <w:lang w:val="de-DE"/>
              </w:rPr>
              <w:t>2(</w:t>
            </w:r>
            <w:r w:rsidRPr="006558F2">
              <w:rPr>
                <w:i/>
                <w:iCs/>
                <w:lang w:val="de-DE"/>
              </w:rPr>
              <w:t>T</w:t>
            </w:r>
            <w:r w:rsidRPr="006558F2">
              <w:rPr>
                <w:vertAlign w:val="subscript"/>
                <w:lang w:val="de-DE"/>
              </w:rPr>
              <w:t>1</w:t>
            </w:r>
            <w:r w:rsidRPr="006558F2">
              <w:rPr>
                <w:lang w:val="de-DE"/>
              </w:rPr>
              <w:t xml:space="preserve"> + </w:t>
            </w:r>
            <w:r w:rsidRPr="006558F2">
              <w:rPr>
                <w:i/>
                <w:iCs/>
                <w:lang w:val="de-DE"/>
              </w:rPr>
              <w:t>T</w:t>
            </w:r>
            <w:r w:rsidRPr="006558F2">
              <w:rPr>
                <w:vertAlign w:val="subscript"/>
                <w:lang w:val="de-DE"/>
              </w:rPr>
              <w:t>2</w:t>
            </w:r>
            <w:r w:rsidRPr="006558F2">
              <w:rPr>
                <w:lang w:val="de-DE"/>
              </w:rPr>
              <w:t xml:space="preserve">)] = 6 </w:t>
            </w:r>
            <w:r>
              <w:t>с</w:t>
            </w:r>
            <w:r w:rsidRPr="006558F2">
              <w:rPr>
                <w:lang w:val="de-DE"/>
              </w:rPr>
              <w:t>.</w:t>
            </w:r>
          </w:p>
        </w:tc>
      </w:tr>
    </w:tbl>
    <w:p w:rsidR="00DC77E9" w:rsidRDefault="00DC77E9" w:rsidP="00DC77E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DC77E9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FE395A" w:rsidRDefault="00DC77E9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35713F" w:rsidRDefault="00DC77E9" w:rsidP="00043526">
            <w:r>
              <w:t xml:space="preserve">Формулы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>/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>/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t xml:space="preserve">Идея, что поезда должны разойтись на половину окружности </w:t>
            </w:r>
            <w:r>
              <w:rPr>
                <w:i/>
                <w:iCs/>
              </w:rPr>
              <w:t>S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>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1C0BC2" w:rsidRDefault="00DC77E9" w:rsidP="00043526">
            <w:pPr>
              <w:rPr>
                <w:lang w:val="de-DE"/>
              </w:rPr>
            </w:pPr>
            <w:r>
              <w:t>Получение</w:t>
            </w:r>
            <w:r w:rsidRPr="001C0BC2">
              <w:rPr>
                <w:lang w:val="de-DE"/>
              </w:rPr>
              <w:t xml:space="preserve"> </w:t>
            </w:r>
            <w:r w:rsidRPr="001C0BC2">
              <w:rPr>
                <w:i/>
                <w:iCs/>
                <w:lang w:val="de-DE"/>
              </w:rPr>
              <w:t>t</w:t>
            </w:r>
            <w:r w:rsidRPr="001C0BC2">
              <w:rPr>
                <w:lang w:val="de-DE"/>
              </w:rPr>
              <w:t xml:space="preserve"> = </w:t>
            </w:r>
            <w:r w:rsidRPr="001C0BC2">
              <w:rPr>
                <w:i/>
                <w:iCs/>
                <w:lang w:val="de-DE"/>
              </w:rPr>
              <w:t>S</w:t>
            </w:r>
            <w:r w:rsidRPr="001C0BC2">
              <w:rPr>
                <w:lang w:val="de-DE"/>
              </w:rPr>
              <w:t>/</w:t>
            </w:r>
            <w:r w:rsidRPr="001C0BC2">
              <w:rPr>
                <w:i/>
                <w:iCs/>
                <w:lang w:val="de-DE"/>
              </w:rPr>
              <w:t>V</w:t>
            </w:r>
            <w:r w:rsidRPr="001C0BC2">
              <w:rPr>
                <w:lang w:val="de-DE"/>
              </w:rPr>
              <w:t xml:space="preserve"> = </w:t>
            </w:r>
            <w:r w:rsidRPr="001C0BC2">
              <w:rPr>
                <w:i/>
                <w:iCs/>
                <w:lang w:val="de-DE"/>
              </w:rPr>
              <w:t>T</w:t>
            </w:r>
            <w:r w:rsidRPr="001C0BC2">
              <w:rPr>
                <w:vertAlign w:val="subscript"/>
                <w:lang w:val="de-DE"/>
              </w:rPr>
              <w:t>1</w:t>
            </w:r>
            <w:r w:rsidRPr="001C0BC2">
              <w:rPr>
                <w:i/>
                <w:iCs/>
                <w:lang w:val="de-DE"/>
              </w:rPr>
              <w:t>T</w:t>
            </w:r>
            <w:r w:rsidRPr="001C0BC2">
              <w:rPr>
                <w:vertAlign w:val="subscript"/>
                <w:lang w:val="de-DE"/>
              </w:rPr>
              <w:t>2</w:t>
            </w:r>
            <w:proofErr w:type="gramStart"/>
            <w:r w:rsidRPr="001C0BC2">
              <w:rPr>
                <w:lang w:val="de-DE"/>
              </w:rPr>
              <w:t>/[</w:t>
            </w:r>
            <w:proofErr w:type="gramEnd"/>
            <w:r w:rsidRPr="001C0BC2">
              <w:rPr>
                <w:lang w:val="de-DE"/>
              </w:rPr>
              <w:t>2(</w:t>
            </w:r>
            <w:r w:rsidRPr="001C0BC2">
              <w:rPr>
                <w:i/>
                <w:iCs/>
                <w:lang w:val="de-DE"/>
              </w:rPr>
              <w:t>T</w:t>
            </w:r>
            <w:r w:rsidRPr="001C0BC2">
              <w:rPr>
                <w:vertAlign w:val="subscript"/>
                <w:lang w:val="de-DE"/>
              </w:rPr>
              <w:t>1</w:t>
            </w:r>
            <w:r w:rsidRPr="001C0BC2">
              <w:rPr>
                <w:lang w:val="de-DE"/>
              </w:rPr>
              <w:t xml:space="preserve"> + </w:t>
            </w:r>
            <w:r w:rsidRPr="001C0BC2">
              <w:rPr>
                <w:i/>
                <w:iCs/>
                <w:lang w:val="de-DE"/>
              </w:rPr>
              <w:t>T</w:t>
            </w:r>
            <w:r w:rsidRPr="001C0BC2">
              <w:rPr>
                <w:vertAlign w:val="subscript"/>
                <w:lang w:val="de-DE"/>
              </w:rPr>
              <w:t>2</w:t>
            </w:r>
            <w:r w:rsidRPr="001C0BC2">
              <w:rPr>
                <w:lang w:val="de-DE"/>
              </w:rPr>
              <w:t xml:space="preserve">)] = 6 </w:t>
            </w:r>
            <w:r>
              <w:t>с</w:t>
            </w:r>
            <w:r w:rsidRPr="001C0BC2">
              <w:rPr>
                <w:lang w:val="de-DE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4</w:t>
            </w:r>
          </w:p>
        </w:tc>
      </w:tr>
      <w:tr w:rsidR="00DC77E9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AF188B" w:rsidRDefault="00DC77E9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DC77E9" w:rsidRDefault="00DC77E9" w:rsidP="00DC77E9"/>
    <w:p w:rsidR="00DC77E9" w:rsidRDefault="00DC77E9" w:rsidP="00DC77E9">
      <w:pPr>
        <w:pStyle w:val="2"/>
      </w:pPr>
      <w:bookmarkStart w:id="4" w:name="_Toc432100596"/>
      <w:r>
        <w:t>Задача 4. Смешивание жидкостей.</w:t>
      </w:r>
      <w:bookmarkEnd w:id="4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-2711450</wp:posOffset>
                  </wp:positionV>
                  <wp:extent cx="676275" cy="762000"/>
                  <wp:effectExtent l="0" t="0" r="9525" b="0"/>
                  <wp:wrapSquare wrapText="bothSides"/>
                  <wp:docPr id="1" name="Рисунок 1" descr="smes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es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     Первый стакан с жидкостью плотностью ρ</w:t>
            </w:r>
            <w:r>
              <w:rPr>
                <w:vertAlign w:val="subscript"/>
              </w:rPr>
              <w:t>1</w:t>
            </w:r>
            <w:r>
              <w:t xml:space="preserve"> = 3 г/см</w:t>
            </w:r>
            <w:r>
              <w:rPr>
                <w:vertAlign w:val="superscript"/>
              </w:rPr>
              <w:t>3</w:t>
            </w:r>
            <w:r>
              <w:t xml:space="preserve"> заполнен на 1/3 часть, а второй такой же стакан с другой жидкостью плотностью ρ</w:t>
            </w:r>
            <w:r>
              <w:rPr>
                <w:vertAlign w:val="subscript"/>
              </w:rPr>
              <w:t>2</w:t>
            </w:r>
            <w:r>
              <w:t xml:space="preserve"> = 9 г/см</w:t>
            </w:r>
            <w:r>
              <w:rPr>
                <w:vertAlign w:val="superscript"/>
              </w:rPr>
              <w:t>3</w:t>
            </w:r>
            <w:r>
              <w:t xml:space="preserve"> заполнен на 2/3 части. Найдите плотность смеси ρ, если жидкость из одного стакана перелить в другой. При этом вся смесь доверху заполнила другой стакан.</w:t>
            </w:r>
          </w:p>
        </w:tc>
      </w:tr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pPr>
              <w:pStyle w:val="a3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Обозначим через </w:t>
            </w:r>
            <w:r>
              <w:rPr>
                <w:i/>
                <w:iCs/>
              </w:rPr>
              <w:t>V</w:t>
            </w:r>
            <w:r>
              <w:t xml:space="preserve"> объем одного стакана. Тогда масса жидкости в каждом стакане и общая масса соответственно равны </w:t>
            </w:r>
            <w:r>
              <w:br/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= ρ</w:t>
            </w:r>
            <w:r>
              <w:rPr>
                <w:vertAlign w:val="subscript"/>
              </w:rPr>
              <w:t>1</w:t>
            </w:r>
            <w:r>
              <w:t>(</w:t>
            </w:r>
            <w:r>
              <w:rPr>
                <w:i/>
                <w:iCs/>
              </w:rPr>
              <w:t>V</w:t>
            </w:r>
            <w:r>
              <w:t xml:space="preserve">/3), </w:t>
            </w:r>
            <w:r>
              <w:br/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 = ρ</w:t>
            </w:r>
            <w:r>
              <w:rPr>
                <w:vertAlign w:val="subscript"/>
              </w:rPr>
              <w:t>2</w:t>
            </w:r>
            <w:r>
              <w:t>(2</w:t>
            </w:r>
            <w:r>
              <w:rPr>
                <w:i/>
                <w:iCs/>
              </w:rPr>
              <w:t>V</w:t>
            </w:r>
            <w:r>
              <w:t xml:space="preserve">/3), </w:t>
            </w:r>
            <w:r>
              <w:br/>
            </w:r>
            <w:r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 = (ρ</w:t>
            </w:r>
            <w:r>
              <w:rPr>
                <w:vertAlign w:val="subscript"/>
              </w:rPr>
              <w:t>1</w:t>
            </w:r>
            <w:r>
              <w:t xml:space="preserve"> + 2ρ</w:t>
            </w:r>
            <w:proofErr w:type="gramStart"/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i/>
                <w:iCs/>
              </w:rPr>
              <w:t>V</w:t>
            </w:r>
            <w:proofErr w:type="gramEnd"/>
            <w:r>
              <w:t xml:space="preserve">/3. </w:t>
            </w:r>
            <w:r>
              <w:br/>
            </w:r>
            <w:r>
              <w:lastRenderedPageBreak/>
              <w:t xml:space="preserve">С учетом этого окончательно получаем </w:t>
            </w:r>
            <w:r>
              <w:br/>
              <w:t xml:space="preserve">ρ = </w:t>
            </w:r>
            <w:r>
              <w:rPr>
                <w:i/>
                <w:iCs/>
              </w:rPr>
              <w:t>m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t xml:space="preserve"> = (ρ</w:t>
            </w:r>
            <w:r>
              <w:rPr>
                <w:vertAlign w:val="subscript"/>
              </w:rPr>
              <w:t>1</w:t>
            </w:r>
            <w:r>
              <w:t xml:space="preserve"> + 2ρ</w:t>
            </w:r>
            <w:r>
              <w:rPr>
                <w:vertAlign w:val="subscript"/>
              </w:rPr>
              <w:t>2</w:t>
            </w:r>
            <w:r>
              <w:t>)/3 = 7 г/см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</w:tc>
      </w:tr>
      <w:tr w:rsidR="00DC77E9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77E9" w:rsidRDefault="00DC77E9" w:rsidP="00043526">
            <w:r>
              <w:lastRenderedPageBreak/>
              <w:t>      </w:t>
            </w:r>
            <w:r>
              <w:rPr>
                <w:i/>
                <w:iCs/>
              </w:rPr>
              <w:t xml:space="preserve">Ответ: </w:t>
            </w:r>
            <w:r>
              <w:t>ρ = (ρ</w:t>
            </w:r>
            <w:r>
              <w:rPr>
                <w:vertAlign w:val="subscript"/>
              </w:rPr>
              <w:t>1</w:t>
            </w:r>
            <w:r>
              <w:t xml:space="preserve"> + 2ρ</w:t>
            </w:r>
            <w:proofErr w:type="gramStart"/>
            <w:r>
              <w:rPr>
                <w:vertAlign w:val="subscript"/>
              </w:rPr>
              <w:t>2</w:t>
            </w:r>
            <w:r>
              <w:t>)/</w:t>
            </w:r>
            <w:proofErr w:type="gramEnd"/>
            <w:r>
              <w:t>3 = 7 г/см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DC77E9" w:rsidRDefault="00DC77E9" w:rsidP="00DC77E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DC77E9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FE395A" w:rsidRDefault="00DC77E9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= ρ</w:t>
            </w:r>
            <w:r>
              <w:rPr>
                <w:vertAlign w:val="subscript"/>
              </w:rPr>
              <w:t>1</w:t>
            </w:r>
            <w:r>
              <w:t>(</w:t>
            </w:r>
            <w:r>
              <w:rPr>
                <w:i/>
                <w:iCs/>
              </w:rPr>
              <w:t>V</w:t>
            </w:r>
            <w:r>
              <w:t>/3)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 = ρ</w:t>
            </w:r>
            <w:r>
              <w:rPr>
                <w:vertAlign w:val="subscript"/>
              </w:rPr>
              <w:t>2</w:t>
            </w:r>
            <w:r>
              <w:t>(2</w:t>
            </w:r>
            <w:r>
              <w:rPr>
                <w:i/>
                <w:iCs/>
              </w:rPr>
              <w:t>V</w:t>
            </w:r>
            <w:r>
              <w:t>/3)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r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 = (ρ</w:t>
            </w:r>
            <w:r>
              <w:rPr>
                <w:vertAlign w:val="subscript"/>
              </w:rPr>
              <w:t>1</w:t>
            </w:r>
            <w:r>
              <w:t xml:space="preserve"> + 2ρ</w:t>
            </w:r>
            <w:proofErr w:type="gramStart"/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i/>
                <w:iCs/>
              </w:rPr>
              <w:t>V</w:t>
            </w:r>
            <w:proofErr w:type="gramEnd"/>
            <w:r>
              <w:t>/3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2</w:t>
            </w:r>
          </w:p>
        </w:tc>
      </w:tr>
      <w:tr w:rsidR="00DC77E9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rPr>
                <w:i/>
                <w:iCs/>
              </w:rPr>
            </w:pPr>
            <w:r>
              <w:t xml:space="preserve">ρ = </w:t>
            </w:r>
            <w:r>
              <w:rPr>
                <w:i/>
                <w:iCs/>
              </w:rPr>
              <w:t>m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t xml:space="preserve"> = (ρ</w:t>
            </w:r>
            <w:r>
              <w:rPr>
                <w:vertAlign w:val="subscript"/>
              </w:rPr>
              <w:t>1</w:t>
            </w:r>
            <w:r>
              <w:t xml:space="preserve"> + 2ρ</w:t>
            </w:r>
            <w:proofErr w:type="gramStart"/>
            <w:r>
              <w:rPr>
                <w:vertAlign w:val="subscript"/>
              </w:rPr>
              <w:t>2</w:t>
            </w:r>
            <w:r>
              <w:t>)/</w:t>
            </w:r>
            <w:proofErr w:type="gramEnd"/>
            <w:r>
              <w:t>3 = 7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t>4</w:t>
            </w:r>
          </w:p>
        </w:tc>
      </w:tr>
      <w:tr w:rsidR="00DC77E9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Default="00DC77E9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9" w:rsidRPr="00AF188B" w:rsidRDefault="00DC77E9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DC77E9" w:rsidRDefault="00DC77E9" w:rsidP="00DC77E9"/>
    <w:p w:rsidR="000523C3" w:rsidRDefault="00DC77E9" w:rsidP="00DC77E9">
      <w:bookmarkStart w:id="5" w:name="_GoBack"/>
      <w:bookmarkEnd w:id="5"/>
      <w:r>
        <w:br w:type="page"/>
      </w:r>
    </w:p>
    <w:sectPr w:rsidR="0005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BD"/>
    <w:rsid w:val="000523C3"/>
    <w:rsid w:val="00DC77E9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1AC0-91E1-44B7-887F-B50393A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7E9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77E9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77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C77E9"/>
    <w:pPr>
      <w:spacing w:before="100" w:beforeAutospacing="1" w:after="100" w:afterAutospacing="1"/>
    </w:pPr>
  </w:style>
  <w:style w:type="character" w:styleId="a4">
    <w:name w:val="Emphasis"/>
    <w:qFormat/>
    <w:rsid w:val="00DC7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Зайцева Татьяна Валерьевна</cp:lastModifiedBy>
  <cp:revision>2</cp:revision>
  <dcterms:created xsi:type="dcterms:W3CDTF">2015-11-13T08:03:00Z</dcterms:created>
  <dcterms:modified xsi:type="dcterms:W3CDTF">2015-11-13T08:04:00Z</dcterms:modified>
</cp:coreProperties>
</file>