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92" w:rsidRPr="000B7C41" w:rsidRDefault="000B7C41" w:rsidP="000B7C41">
      <w:pPr>
        <w:jc w:val="center"/>
        <w:rPr>
          <w:rFonts w:ascii="Times New Roman" w:hAnsi="Times New Roman"/>
          <w:b/>
          <w:sz w:val="26"/>
          <w:szCs w:val="26"/>
        </w:rPr>
      </w:pPr>
      <w:r w:rsidRPr="000B7C41">
        <w:rPr>
          <w:rFonts w:ascii="Times New Roman" w:hAnsi="Times New Roman"/>
          <w:b/>
          <w:sz w:val="26"/>
          <w:szCs w:val="26"/>
        </w:rPr>
        <w:t xml:space="preserve">Рецензия </w:t>
      </w:r>
    </w:p>
    <w:p w:rsidR="000B7C41" w:rsidRDefault="000B7C41" w:rsidP="000B7C41">
      <w:pPr>
        <w:jc w:val="center"/>
        <w:rPr>
          <w:rFonts w:ascii="Times New Roman" w:hAnsi="Times New Roman"/>
          <w:b/>
          <w:sz w:val="26"/>
          <w:szCs w:val="26"/>
        </w:rPr>
      </w:pPr>
      <w:r w:rsidRPr="000B7C4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</w:t>
      </w:r>
      <w:r w:rsidRPr="000B7C41">
        <w:rPr>
          <w:rFonts w:ascii="Times New Roman" w:hAnsi="Times New Roman"/>
          <w:b/>
          <w:sz w:val="26"/>
          <w:szCs w:val="26"/>
        </w:rPr>
        <w:t>а задани</w:t>
      </w:r>
      <w:r>
        <w:rPr>
          <w:rFonts w:ascii="Times New Roman" w:hAnsi="Times New Roman"/>
          <w:b/>
          <w:sz w:val="26"/>
          <w:szCs w:val="26"/>
        </w:rPr>
        <w:t>я</w:t>
      </w:r>
      <w:r w:rsidRPr="000B7C41">
        <w:rPr>
          <w:rFonts w:ascii="Times New Roman" w:hAnsi="Times New Roman"/>
          <w:b/>
          <w:sz w:val="26"/>
          <w:szCs w:val="26"/>
        </w:rPr>
        <w:t xml:space="preserve"> муниципального этапа всероссийской олимпиады школьников по биологии в 2011/2012 учебном году</w:t>
      </w:r>
    </w:p>
    <w:p w:rsidR="000B7C41" w:rsidRDefault="000B7C41" w:rsidP="000B7C4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B7C41" w:rsidRDefault="000B7C41" w:rsidP="000B7C4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Пакет олимпиадных заданий для школьников по биологии разработан кандидатом биологических наук, доцентом, Кучиным Р.В.  Объём рецензируемых материалов составляет  </w:t>
      </w:r>
      <w:r w:rsidR="00B54E54">
        <w:rPr>
          <w:rFonts w:ascii="Times New Roman" w:hAnsi="Times New Roman"/>
          <w:sz w:val="26"/>
          <w:szCs w:val="26"/>
        </w:rPr>
        <w:t>63 страницы</w:t>
      </w:r>
      <w:r w:rsidR="00652564">
        <w:rPr>
          <w:rFonts w:ascii="Times New Roman" w:hAnsi="Times New Roman"/>
          <w:sz w:val="26"/>
          <w:szCs w:val="26"/>
        </w:rPr>
        <w:t xml:space="preserve"> (3,9 п.</w:t>
      </w:r>
      <w:proofErr w:type="gramStart"/>
      <w:r w:rsidR="00652564">
        <w:rPr>
          <w:rFonts w:ascii="Times New Roman" w:hAnsi="Times New Roman"/>
          <w:sz w:val="26"/>
          <w:szCs w:val="26"/>
        </w:rPr>
        <w:t>л</w:t>
      </w:r>
      <w:proofErr w:type="gramEnd"/>
      <w:r w:rsidR="00652564">
        <w:rPr>
          <w:rFonts w:ascii="Times New Roman" w:hAnsi="Times New Roman"/>
          <w:sz w:val="26"/>
          <w:szCs w:val="26"/>
        </w:rPr>
        <w:t>.).</w:t>
      </w:r>
    </w:p>
    <w:p w:rsidR="00652564" w:rsidRDefault="00652564" w:rsidP="000B7C4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Представленный пакет содержит задания для 7, 8, 9, 10, 11 классов. Для каждого класса разработаны задания на один тур олимпиады, подготовлены матрицы ответов. Количество заданий для каждого класса рассчитано на 3 астрономических часа (180 минут) работы, что согласуется с </w:t>
      </w:r>
      <w:r w:rsidRPr="00652564">
        <w:rPr>
          <w:rFonts w:ascii="Times New Roman" w:hAnsi="Times New Roman"/>
          <w:sz w:val="26"/>
          <w:szCs w:val="26"/>
        </w:rPr>
        <w:t>Методическими рекомендациями к подготовке и проведению муниципального этапа всероссийской олимпиады школьников по биологии в 2011/2012 учебном году (авт. В.В.Пасечник, А.М.Рубцов, Г.Г.Швецов).</w:t>
      </w:r>
    </w:p>
    <w:p w:rsidR="007A468B" w:rsidRDefault="00E039B4" w:rsidP="000B7C4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Структура олимпиадных заданий для школьников включает в себя четыре типа тестов</w:t>
      </w:r>
      <w:r w:rsidR="00D26F1D">
        <w:rPr>
          <w:rFonts w:ascii="Times New Roman" w:hAnsi="Times New Roman"/>
          <w:sz w:val="26"/>
          <w:szCs w:val="26"/>
        </w:rPr>
        <w:t xml:space="preserve"> закрытого типа</w:t>
      </w:r>
      <w:r>
        <w:rPr>
          <w:rFonts w:ascii="Times New Roman" w:hAnsi="Times New Roman"/>
          <w:sz w:val="26"/>
          <w:szCs w:val="26"/>
        </w:rPr>
        <w:t>:</w:t>
      </w:r>
    </w:p>
    <w:p w:rsidR="00D26F1D" w:rsidRDefault="00D26F1D" w:rsidP="000B7C4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первый – с выбором одного правильного ответа из четырёх предложенных. </w:t>
      </w:r>
      <w:r w:rsidR="0058081B">
        <w:rPr>
          <w:rFonts w:ascii="Times New Roman" w:hAnsi="Times New Roman"/>
          <w:sz w:val="26"/>
          <w:szCs w:val="26"/>
        </w:rPr>
        <w:t xml:space="preserve">Вопросы такого типа различаются по уровню сложности, что позволяет для менее подготовленных школьников набрать баллы и не оказаться заведомо в ситуации неуспеха. В то же время сложные вопросы обеспечивают возможность выявления более способных участников олимпиады. </w:t>
      </w:r>
      <w:r>
        <w:rPr>
          <w:rFonts w:ascii="Times New Roman" w:hAnsi="Times New Roman"/>
          <w:sz w:val="26"/>
          <w:szCs w:val="26"/>
        </w:rPr>
        <w:t xml:space="preserve">Подобные тесты </w:t>
      </w:r>
      <w:r w:rsidR="0058081B">
        <w:rPr>
          <w:rFonts w:ascii="Times New Roman" w:hAnsi="Times New Roman"/>
          <w:sz w:val="26"/>
          <w:szCs w:val="26"/>
        </w:rPr>
        <w:t>способству</w:t>
      </w:r>
      <w:r w:rsidR="00AF7CDE">
        <w:rPr>
          <w:rFonts w:ascii="Times New Roman" w:hAnsi="Times New Roman"/>
          <w:sz w:val="26"/>
          <w:szCs w:val="26"/>
        </w:rPr>
        <w:t>ю</w:t>
      </w:r>
      <w:r w:rsidR="0058081B">
        <w:rPr>
          <w:rFonts w:ascii="Times New Roman" w:hAnsi="Times New Roman"/>
          <w:sz w:val="26"/>
          <w:szCs w:val="26"/>
        </w:rPr>
        <w:t xml:space="preserve">т не только </w:t>
      </w:r>
      <w:r>
        <w:rPr>
          <w:rFonts w:ascii="Times New Roman" w:hAnsi="Times New Roman"/>
          <w:sz w:val="26"/>
          <w:szCs w:val="26"/>
        </w:rPr>
        <w:t>определ</w:t>
      </w:r>
      <w:r w:rsidR="00AF7CDE">
        <w:rPr>
          <w:rFonts w:ascii="Times New Roman" w:hAnsi="Times New Roman"/>
          <w:sz w:val="26"/>
          <w:szCs w:val="26"/>
        </w:rPr>
        <w:t>ению</w:t>
      </w:r>
      <w:r>
        <w:rPr>
          <w:rFonts w:ascii="Times New Roman" w:hAnsi="Times New Roman"/>
          <w:sz w:val="26"/>
          <w:szCs w:val="26"/>
        </w:rPr>
        <w:t xml:space="preserve"> уров</w:t>
      </w:r>
      <w:r w:rsidR="00AF7CDE">
        <w:rPr>
          <w:rFonts w:ascii="Times New Roman" w:hAnsi="Times New Roman"/>
          <w:sz w:val="26"/>
          <w:szCs w:val="26"/>
        </w:rPr>
        <w:t>ня</w:t>
      </w:r>
      <w:r>
        <w:rPr>
          <w:rFonts w:ascii="Times New Roman" w:hAnsi="Times New Roman"/>
          <w:sz w:val="26"/>
          <w:szCs w:val="26"/>
        </w:rPr>
        <w:t xml:space="preserve"> знаний по предмету, </w:t>
      </w:r>
      <w:r w:rsidR="0058081B">
        <w:rPr>
          <w:rFonts w:ascii="Times New Roman" w:hAnsi="Times New Roman"/>
          <w:sz w:val="26"/>
          <w:szCs w:val="26"/>
        </w:rPr>
        <w:t xml:space="preserve">но и </w:t>
      </w:r>
      <w:r w:rsidR="00AF7CDE">
        <w:rPr>
          <w:rFonts w:ascii="Times New Roman" w:hAnsi="Times New Roman"/>
          <w:sz w:val="26"/>
          <w:szCs w:val="26"/>
        </w:rPr>
        <w:t>выявлению</w:t>
      </w:r>
      <w:r>
        <w:rPr>
          <w:rFonts w:ascii="Times New Roman" w:hAnsi="Times New Roman"/>
          <w:sz w:val="26"/>
          <w:szCs w:val="26"/>
        </w:rPr>
        <w:t xml:space="preserve"> дополнительных знаний, характеризующих заинтересованность школьников в </w:t>
      </w:r>
      <w:r w:rsidR="0058081B">
        <w:rPr>
          <w:rFonts w:ascii="Times New Roman" w:hAnsi="Times New Roman"/>
          <w:sz w:val="26"/>
          <w:szCs w:val="26"/>
        </w:rPr>
        <w:t>изучении биологии</w:t>
      </w:r>
      <w:r>
        <w:rPr>
          <w:rFonts w:ascii="Times New Roman" w:hAnsi="Times New Roman"/>
          <w:sz w:val="26"/>
          <w:szCs w:val="26"/>
        </w:rPr>
        <w:t>;</w:t>
      </w:r>
    </w:p>
    <w:p w:rsidR="00D26F1D" w:rsidRDefault="00D26F1D" w:rsidP="000B7C4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второй – также с выбором одного правильного ответа из нескольких предложенных, но требующий предварительного множественного анализа. Такие тесты позволяют выявить не только знания школьников, но и умение оперировать биологическими понятиями, сопоставлять и анализировать имеющуюся информацию, интерпретировать её в </w:t>
      </w:r>
      <w:r w:rsidR="0058081B">
        <w:rPr>
          <w:rFonts w:ascii="Times New Roman" w:hAnsi="Times New Roman"/>
          <w:sz w:val="26"/>
          <w:szCs w:val="26"/>
        </w:rPr>
        <w:t>изменённой ситуации;</w:t>
      </w:r>
    </w:p>
    <w:p w:rsidR="00CD5A16" w:rsidRDefault="0058081B" w:rsidP="000B7C4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третий – представляет собой несколько суждений, среди которых нужно определить верные. Умение определить достоверность суждения при наличии вариативности трактовки</w:t>
      </w:r>
      <w:r w:rsidR="00CD5A16">
        <w:rPr>
          <w:rFonts w:ascii="Times New Roman" w:hAnsi="Times New Roman"/>
          <w:sz w:val="26"/>
          <w:szCs w:val="26"/>
        </w:rPr>
        <w:t xml:space="preserve"> выявляет прочность имеющихся знаний;</w:t>
      </w:r>
    </w:p>
    <w:p w:rsidR="00CD5A16" w:rsidRDefault="00CD5A16" w:rsidP="000B7C4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четвёртый </w:t>
      </w:r>
      <w:r w:rsidR="00562CFB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562CFB">
        <w:rPr>
          <w:rFonts w:ascii="Times New Roman" w:hAnsi="Times New Roman"/>
          <w:sz w:val="26"/>
          <w:szCs w:val="26"/>
        </w:rPr>
        <w:t>требует установления соответствия биологических объектов и явлений. Будучи наиболее сложным заданием, тесты четвёртого задания доступны лишь наиболее подготовленным школьникам.</w:t>
      </w:r>
    </w:p>
    <w:p w:rsidR="00562CFB" w:rsidRDefault="00562CFB" w:rsidP="000B7C4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Задания построены по принципу нарастания сложности. </w:t>
      </w:r>
    </w:p>
    <w:p w:rsidR="009021AC" w:rsidRDefault="00562CFB" w:rsidP="000B7C4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Тематические блоки </w:t>
      </w:r>
      <w:r w:rsidR="009021AC">
        <w:rPr>
          <w:rFonts w:ascii="Times New Roman" w:hAnsi="Times New Roman"/>
          <w:sz w:val="26"/>
          <w:szCs w:val="26"/>
        </w:rPr>
        <w:t xml:space="preserve">тестов охватывают области биологических знаний в пределах изучаемого по школьной программе </w:t>
      </w:r>
      <w:proofErr w:type="gramStart"/>
      <w:r w:rsidR="009021AC">
        <w:rPr>
          <w:rFonts w:ascii="Times New Roman" w:hAnsi="Times New Roman"/>
          <w:sz w:val="26"/>
          <w:szCs w:val="26"/>
        </w:rPr>
        <w:t>материала</w:t>
      </w:r>
      <w:proofErr w:type="gramEnd"/>
      <w:r w:rsidR="009021AC">
        <w:rPr>
          <w:rFonts w:ascii="Times New Roman" w:hAnsi="Times New Roman"/>
          <w:sz w:val="26"/>
          <w:szCs w:val="26"/>
        </w:rPr>
        <w:t xml:space="preserve"> как текущего учебного года, так и </w:t>
      </w:r>
      <w:r w:rsidR="00C51CFF">
        <w:rPr>
          <w:rFonts w:ascii="Times New Roman" w:hAnsi="Times New Roman"/>
          <w:sz w:val="26"/>
          <w:szCs w:val="26"/>
        </w:rPr>
        <w:t>прежних лет</w:t>
      </w:r>
      <w:r w:rsidR="009021AC">
        <w:rPr>
          <w:rFonts w:ascii="Times New Roman" w:hAnsi="Times New Roman"/>
          <w:sz w:val="26"/>
          <w:szCs w:val="26"/>
        </w:rPr>
        <w:t xml:space="preserve">. </w:t>
      </w:r>
    </w:p>
    <w:p w:rsidR="005F7D32" w:rsidRDefault="009021AC" w:rsidP="000B7C4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каждом комплекте заданий участникам олимпиады даётся  чёткий инструктаж о принципе выполнения и количестве баллов, которые можно набрать при правильном выполнении. </w:t>
      </w:r>
    </w:p>
    <w:p w:rsidR="003029B9" w:rsidRDefault="003029B9" w:rsidP="000B7C4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Система оценивания заданий достаточно проста: </w:t>
      </w:r>
    </w:p>
    <w:p w:rsidR="003029B9" w:rsidRDefault="003029B9" w:rsidP="000B7C4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тестовых заданиях части 1 (с выбором одного правильного ответа из четырёх предложенных) каждое задание оценивается в 1 балл;</w:t>
      </w:r>
    </w:p>
    <w:p w:rsidR="003029B9" w:rsidRDefault="003029B9" w:rsidP="000B7C4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части 2 (с выбором одного правильного ответа, но предусматривающего предварительного множественного анализа) каждое задание оценивается в 2 балла;</w:t>
      </w:r>
    </w:p>
    <w:p w:rsidR="003029B9" w:rsidRDefault="003029B9" w:rsidP="000B7C4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части 3 (на определение верности суждений) в 1 балл оценивается каждое правильно отмеченное верное суждение и каждое не отмеченное неверное суждение;</w:t>
      </w:r>
    </w:p>
    <w:p w:rsidR="003029B9" w:rsidRDefault="003029B9" w:rsidP="000B7C4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части 4 каждое верно установленное соответствие оценивается в 2,5 балла.</w:t>
      </w:r>
    </w:p>
    <w:p w:rsidR="00F00C6C" w:rsidRDefault="00F00C6C" w:rsidP="000B7C4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Предусмотрена также рекомендация по разрешению ситуации </w:t>
      </w:r>
      <w:r w:rsidR="005A5182">
        <w:rPr>
          <w:rFonts w:ascii="Times New Roman" w:hAnsi="Times New Roman"/>
          <w:sz w:val="26"/>
          <w:szCs w:val="26"/>
        </w:rPr>
        <w:t>п</w:t>
      </w:r>
      <w:r w:rsidRPr="00F00C6C">
        <w:rPr>
          <w:rFonts w:ascii="Times New Roman" w:hAnsi="Times New Roman"/>
          <w:sz w:val="26"/>
          <w:szCs w:val="26"/>
        </w:rPr>
        <w:t xml:space="preserve">ри равенстве баллов </w:t>
      </w:r>
      <w:r w:rsidR="005A5182">
        <w:rPr>
          <w:rFonts w:ascii="Times New Roman" w:hAnsi="Times New Roman"/>
          <w:sz w:val="26"/>
          <w:szCs w:val="26"/>
        </w:rPr>
        <w:t xml:space="preserve">у нескольких участников: </w:t>
      </w:r>
      <w:r w:rsidRPr="00F00C6C">
        <w:rPr>
          <w:rFonts w:ascii="Times New Roman" w:hAnsi="Times New Roman"/>
          <w:sz w:val="26"/>
          <w:szCs w:val="26"/>
        </w:rPr>
        <w:t>преимущество определяется по заданиям,  начиная с 4 части</w:t>
      </w:r>
      <w:r w:rsidR="005A5182">
        <w:rPr>
          <w:rFonts w:ascii="Times New Roman" w:hAnsi="Times New Roman"/>
          <w:sz w:val="26"/>
          <w:szCs w:val="26"/>
        </w:rPr>
        <w:t xml:space="preserve">, как </w:t>
      </w:r>
      <w:proofErr w:type="gramStart"/>
      <w:r w:rsidR="005A5182">
        <w:rPr>
          <w:rFonts w:ascii="Times New Roman" w:hAnsi="Times New Roman"/>
          <w:sz w:val="26"/>
          <w:szCs w:val="26"/>
        </w:rPr>
        <w:t>с</w:t>
      </w:r>
      <w:proofErr w:type="gramEnd"/>
      <w:r w:rsidR="005A5182">
        <w:rPr>
          <w:rFonts w:ascii="Times New Roman" w:hAnsi="Times New Roman"/>
          <w:sz w:val="26"/>
          <w:szCs w:val="26"/>
        </w:rPr>
        <w:t xml:space="preserve"> наиболее сложных.</w:t>
      </w:r>
    </w:p>
    <w:p w:rsidR="00562CFB" w:rsidRDefault="005F7D32" w:rsidP="000B7C4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Матрица ответов, </w:t>
      </w:r>
      <w:r w:rsidR="009745C8">
        <w:rPr>
          <w:rFonts w:ascii="Times New Roman" w:hAnsi="Times New Roman"/>
          <w:sz w:val="26"/>
          <w:szCs w:val="26"/>
        </w:rPr>
        <w:t xml:space="preserve">предлагаемая для заполнения участникам олимпиады при выполнении заданий, упрощает жюри механизм проверки, т.к. по структуре соответствует ключам. </w:t>
      </w:r>
    </w:p>
    <w:p w:rsidR="009745C8" w:rsidRDefault="003029B9" w:rsidP="000B7C4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Комплект материалов для жюри включает в себя ключи, систему оценивания и оценочный лист. </w:t>
      </w:r>
    </w:p>
    <w:p w:rsidR="009745C8" w:rsidRDefault="005A5182" w:rsidP="00EE2791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Комплект материалов для проведения муниципального этапа всероссийской олимпиады подготовлен согласно методическим</w:t>
      </w:r>
      <w:r w:rsidR="00C818E3" w:rsidRPr="00F00C6C">
        <w:rPr>
          <w:rFonts w:ascii="Times New Roman" w:hAnsi="Times New Roman"/>
          <w:sz w:val="26"/>
          <w:szCs w:val="26"/>
        </w:rPr>
        <w:t xml:space="preserve"> рекоме</w:t>
      </w:r>
      <w:r w:rsidR="00C818E3" w:rsidRPr="00F00C6C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дациям</w:t>
      </w:r>
      <w:r w:rsidR="00C818E3" w:rsidRPr="00F00C6C">
        <w:rPr>
          <w:rFonts w:ascii="Times New Roman" w:hAnsi="Times New Roman"/>
          <w:sz w:val="26"/>
          <w:szCs w:val="26"/>
        </w:rPr>
        <w:t xml:space="preserve"> к подготовке и проведению муниципального этапа всероссийской оли</w:t>
      </w:r>
      <w:r w:rsidR="00C818E3" w:rsidRPr="00F00C6C">
        <w:rPr>
          <w:rFonts w:ascii="Times New Roman" w:hAnsi="Times New Roman"/>
          <w:sz w:val="26"/>
          <w:szCs w:val="26"/>
        </w:rPr>
        <w:t>м</w:t>
      </w:r>
      <w:r w:rsidR="00C818E3" w:rsidRPr="00F00C6C">
        <w:rPr>
          <w:rFonts w:ascii="Times New Roman" w:hAnsi="Times New Roman"/>
          <w:sz w:val="26"/>
          <w:szCs w:val="26"/>
        </w:rPr>
        <w:t>пиады школьников по биологии в 2011/2012 учебном году (авт. В.В.Пасечник, А.М.Рубцов, Г.Г.Швецов)</w:t>
      </w:r>
      <w:r>
        <w:rPr>
          <w:rFonts w:ascii="Times New Roman" w:hAnsi="Times New Roman"/>
          <w:sz w:val="26"/>
          <w:szCs w:val="26"/>
        </w:rPr>
        <w:t xml:space="preserve">, задания соответствуют уровню сложности и доступности, </w:t>
      </w:r>
      <w:r w:rsidR="00EE2791">
        <w:rPr>
          <w:rFonts w:ascii="Times New Roman" w:hAnsi="Times New Roman"/>
          <w:sz w:val="26"/>
          <w:szCs w:val="26"/>
        </w:rPr>
        <w:t>задания сформулированы  корректно, грамотно и адекватно</w:t>
      </w:r>
      <w:r>
        <w:rPr>
          <w:rFonts w:ascii="Times New Roman" w:hAnsi="Times New Roman"/>
          <w:sz w:val="26"/>
          <w:szCs w:val="26"/>
        </w:rPr>
        <w:t>.</w:t>
      </w:r>
    </w:p>
    <w:p w:rsidR="009745C8" w:rsidRPr="009745C8" w:rsidRDefault="00EE2791" w:rsidP="009745C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Задания м</w:t>
      </w:r>
      <w:r w:rsidR="009745C8" w:rsidRPr="009745C8">
        <w:rPr>
          <w:rFonts w:ascii="Times New Roman" w:hAnsi="Times New Roman"/>
          <w:sz w:val="26"/>
          <w:szCs w:val="26"/>
        </w:rPr>
        <w:t xml:space="preserve">огут быть рекомендованы к использованию на предметных олимпиадах. </w:t>
      </w:r>
    </w:p>
    <w:p w:rsidR="009745C8" w:rsidRDefault="009745C8" w:rsidP="009745C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1D18" w:rsidRDefault="00141D18" w:rsidP="009745C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1D18" w:rsidRPr="009745C8" w:rsidRDefault="00141D18" w:rsidP="009745C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745C8" w:rsidRPr="009745C8" w:rsidRDefault="009745C8" w:rsidP="00141D18">
      <w:pPr>
        <w:jc w:val="both"/>
        <w:rPr>
          <w:rFonts w:ascii="Times New Roman" w:hAnsi="Times New Roman"/>
          <w:sz w:val="26"/>
          <w:szCs w:val="26"/>
        </w:rPr>
      </w:pPr>
      <w:r w:rsidRPr="009745C8">
        <w:rPr>
          <w:rFonts w:ascii="Times New Roman" w:hAnsi="Times New Roman"/>
          <w:sz w:val="26"/>
          <w:szCs w:val="26"/>
        </w:rPr>
        <w:t xml:space="preserve">Рецензент:  </w:t>
      </w:r>
    </w:p>
    <w:p w:rsidR="009745C8" w:rsidRPr="009745C8" w:rsidRDefault="009745C8" w:rsidP="00141D18">
      <w:pPr>
        <w:jc w:val="both"/>
        <w:rPr>
          <w:rFonts w:ascii="Times New Roman" w:hAnsi="Times New Roman"/>
          <w:sz w:val="26"/>
          <w:szCs w:val="26"/>
        </w:rPr>
      </w:pPr>
      <w:r w:rsidRPr="009745C8">
        <w:rPr>
          <w:rFonts w:ascii="Times New Roman" w:hAnsi="Times New Roman"/>
          <w:sz w:val="26"/>
          <w:szCs w:val="26"/>
        </w:rPr>
        <w:t>Рен</w:t>
      </w:r>
      <w:r w:rsidR="005A5182">
        <w:rPr>
          <w:rFonts w:ascii="Times New Roman" w:hAnsi="Times New Roman"/>
          <w:sz w:val="26"/>
          <w:szCs w:val="26"/>
        </w:rPr>
        <w:t>ё</w:t>
      </w:r>
      <w:r w:rsidRPr="009745C8">
        <w:rPr>
          <w:rFonts w:ascii="Times New Roman" w:hAnsi="Times New Roman"/>
          <w:sz w:val="26"/>
          <w:szCs w:val="26"/>
        </w:rPr>
        <w:t>ва Галина Ф</w:t>
      </w:r>
      <w:r w:rsidR="00CF4234">
        <w:rPr>
          <w:rFonts w:ascii="Times New Roman" w:hAnsi="Times New Roman"/>
          <w:sz w:val="26"/>
          <w:szCs w:val="26"/>
        </w:rPr>
        <w:t>ё</w:t>
      </w:r>
      <w:r w:rsidRPr="009745C8">
        <w:rPr>
          <w:rFonts w:ascii="Times New Roman" w:hAnsi="Times New Roman"/>
          <w:sz w:val="26"/>
          <w:szCs w:val="26"/>
        </w:rPr>
        <w:t xml:space="preserve">доровна, </w:t>
      </w:r>
    </w:p>
    <w:p w:rsidR="009745C8" w:rsidRDefault="00AF7CDE" w:rsidP="00141D1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5A5182">
        <w:rPr>
          <w:rFonts w:ascii="Times New Roman" w:hAnsi="Times New Roman"/>
          <w:sz w:val="26"/>
          <w:szCs w:val="26"/>
        </w:rPr>
        <w:t>ав</w:t>
      </w:r>
      <w:proofErr w:type="gramStart"/>
      <w:r w:rsidR="005A5182">
        <w:rPr>
          <w:rFonts w:ascii="Times New Roman" w:hAnsi="Times New Roman"/>
          <w:sz w:val="26"/>
          <w:szCs w:val="26"/>
        </w:rPr>
        <w:t>.л</w:t>
      </w:r>
      <w:proofErr w:type="gramEnd"/>
      <w:r w:rsidR="005A5182">
        <w:rPr>
          <w:rFonts w:ascii="Times New Roman" w:hAnsi="Times New Roman"/>
          <w:sz w:val="26"/>
          <w:szCs w:val="26"/>
        </w:rPr>
        <w:t>абораторией мониторинга и прогнозирования</w:t>
      </w:r>
    </w:p>
    <w:p w:rsidR="00141D18" w:rsidRDefault="005A5182" w:rsidP="00141D1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Института профессионального образования </w:t>
      </w:r>
    </w:p>
    <w:p w:rsidR="005A5182" w:rsidRPr="009745C8" w:rsidRDefault="005A5182" w:rsidP="00141D1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исследования рынка труда</w:t>
      </w:r>
    </w:p>
    <w:p w:rsidR="009745C8" w:rsidRPr="009745C8" w:rsidRDefault="009745C8" w:rsidP="00141D18">
      <w:pPr>
        <w:jc w:val="both"/>
        <w:rPr>
          <w:rFonts w:ascii="Times New Roman" w:hAnsi="Times New Roman"/>
          <w:sz w:val="26"/>
          <w:szCs w:val="26"/>
        </w:rPr>
      </w:pPr>
    </w:p>
    <w:p w:rsidR="009745C8" w:rsidRPr="009745C8" w:rsidRDefault="00141D18" w:rsidP="00141D1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</w:t>
      </w:r>
      <w:r w:rsidR="009745C8" w:rsidRPr="009745C8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="009745C8" w:rsidRPr="009745C8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11г</w:t>
      </w:r>
    </w:p>
    <w:p w:rsidR="009745C8" w:rsidRPr="009745C8" w:rsidRDefault="009745C8" w:rsidP="00141D18">
      <w:pPr>
        <w:jc w:val="both"/>
        <w:rPr>
          <w:rFonts w:ascii="Times New Roman" w:hAnsi="Times New Roman"/>
          <w:sz w:val="26"/>
          <w:szCs w:val="26"/>
        </w:rPr>
      </w:pPr>
    </w:p>
    <w:p w:rsidR="009745C8" w:rsidRPr="009745C8" w:rsidRDefault="009745C8" w:rsidP="00141D18">
      <w:pPr>
        <w:jc w:val="both"/>
        <w:rPr>
          <w:rFonts w:ascii="Times New Roman" w:hAnsi="Times New Roman"/>
          <w:sz w:val="26"/>
          <w:szCs w:val="26"/>
        </w:rPr>
      </w:pPr>
    </w:p>
    <w:p w:rsidR="009745C8" w:rsidRPr="009745C8" w:rsidRDefault="009745C8" w:rsidP="00141D18">
      <w:pPr>
        <w:jc w:val="both"/>
        <w:rPr>
          <w:rFonts w:ascii="Times New Roman" w:hAnsi="Times New Roman"/>
          <w:sz w:val="26"/>
          <w:szCs w:val="26"/>
        </w:rPr>
      </w:pPr>
      <w:r w:rsidRPr="009745C8">
        <w:rPr>
          <w:rFonts w:ascii="Times New Roman" w:hAnsi="Times New Roman"/>
          <w:sz w:val="26"/>
          <w:szCs w:val="26"/>
        </w:rPr>
        <w:t>Подпись Г.Ф. Рен</w:t>
      </w:r>
      <w:r w:rsidR="00141D18">
        <w:rPr>
          <w:rFonts w:ascii="Times New Roman" w:hAnsi="Times New Roman"/>
          <w:sz w:val="26"/>
          <w:szCs w:val="26"/>
        </w:rPr>
        <w:t>ё</w:t>
      </w:r>
      <w:r w:rsidRPr="009745C8">
        <w:rPr>
          <w:rFonts w:ascii="Times New Roman" w:hAnsi="Times New Roman"/>
          <w:sz w:val="26"/>
          <w:szCs w:val="26"/>
        </w:rPr>
        <w:t>вой подтверждаю,</w:t>
      </w:r>
    </w:p>
    <w:p w:rsidR="009745C8" w:rsidRDefault="00CF4234" w:rsidP="00141D1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141D18">
        <w:rPr>
          <w:rFonts w:ascii="Times New Roman" w:hAnsi="Times New Roman"/>
          <w:sz w:val="26"/>
          <w:szCs w:val="26"/>
        </w:rPr>
        <w:t>.о. с</w:t>
      </w:r>
      <w:r w:rsidR="009745C8" w:rsidRPr="009745C8">
        <w:rPr>
          <w:rFonts w:ascii="Times New Roman" w:hAnsi="Times New Roman"/>
          <w:sz w:val="26"/>
          <w:szCs w:val="26"/>
        </w:rPr>
        <w:t>пециалист</w:t>
      </w:r>
      <w:r w:rsidR="00141D18">
        <w:rPr>
          <w:rFonts w:ascii="Times New Roman" w:hAnsi="Times New Roman"/>
          <w:sz w:val="26"/>
          <w:szCs w:val="26"/>
        </w:rPr>
        <w:t>а</w:t>
      </w:r>
      <w:r w:rsidR="009745C8" w:rsidRPr="009745C8">
        <w:rPr>
          <w:rFonts w:ascii="Times New Roman" w:hAnsi="Times New Roman"/>
          <w:sz w:val="26"/>
          <w:szCs w:val="26"/>
        </w:rPr>
        <w:t xml:space="preserve"> </w:t>
      </w:r>
      <w:r w:rsidR="00141D18">
        <w:rPr>
          <w:rFonts w:ascii="Times New Roman" w:hAnsi="Times New Roman"/>
          <w:sz w:val="26"/>
          <w:szCs w:val="26"/>
        </w:rPr>
        <w:t>по</w:t>
      </w:r>
      <w:r w:rsidR="009745C8" w:rsidRPr="009745C8">
        <w:rPr>
          <w:rFonts w:ascii="Times New Roman" w:hAnsi="Times New Roman"/>
          <w:sz w:val="26"/>
          <w:szCs w:val="26"/>
        </w:rPr>
        <w:t xml:space="preserve"> кадр</w:t>
      </w:r>
      <w:r w:rsidR="00141D18">
        <w:rPr>
          <w:rFonts w:ascii="Times New Roman" w:hAnsi="Times New Roman"/>
          <w:sz w:val="26"/>
          <w:szCs w:val="26"/>
        </w:rPr>
        <w:t>ам</w:t>
      </w:r>
      <w:r w:rsidR="009745C8" w:rsidRPr="009745C8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141D18" w:rsidRDefault="00141D18" w:rsidP="00141D1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Института профессионального образования </w:t>
      </w:r>
    </w:p>
    <w:p w:rsidR="00652564" w:rsidRPr="000B7C41" w:rsidRDefault="00141D18" w:rsidP="00141D1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исследования рынка труда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М.А. Кузнецова</w:t>
      </w:r>
    </w:p>
    <w:sectPr w:rsidR="00652564" w:rsidRPr="000B7C41" w:rsidSect="009745C8">
      <w:footerReference w:type="default" r:id="rId6"/>
      <w:pgSz w:w="11906" w:h="16838"/>
      <w:pgMar w:top="1134" w:right="850" w:bottom="1134" w:left="1701" w:header="708" w:footer="4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77D" w:rsidRDefault="0055377D" w:rsidP="00562CFB">
      <w:pPr>
        <w:spacing w:line="240" w:lineRule="auto"/>
      </w:pPr>
      <w:r>
        <w:separator/>
      </w:r>
    </w:p>
  </w:endnote>
  <w:endnote w:type="continuationSeparator" w:id="1">
    <w:p w:rsidR="0055377D" w:rsidRDefault="0055377D" w:rsidP="00562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FB" w:rsidRPr="009745C8" w:rsidRDefault="00562CFB">
    <w:pPr>
      <w:pStyle w:val="a5"/>
      <w:jc w:val="center"/>
      <w:rPr>
        <w:rFonts w:ascii="Times New Roman" w:hAnsi="Times New Roman"/>
      </w:rPr>
    </w:pPr>
    <w:r w:rsidRPr="009745C8">
      <w:rPr>
        <w:rFonts w:ascii="Times New Roman" w:hAnsi="Times New Roman"/>
      </w:rPr>
      <w:fldChar w:fldCharType="begin"/>
    </w:r>
    <w:r w:rsidRPr="009745C8">
      <w:rPr>
        <w:rFonts w:ascii="Times New Roman" w:hAnsi="Times New Roman"/>
      </w:rPr>
      <w:instrText xml:space="preserve"> PAGE   \* MERGEFORMAT </w:instrText>
    </w:r>
    <w:r w:rsidRPr="009745C8">
      <w:rPr>
        <w:rFonts w:ascii="Times New Roman" w:hAnsi="Times New Roman"/>
      </w:rPr>
      <w:fldChar w:fldCharType="separate"/>
    </w:r>
    <w:r w:rsidR="00B90674">
      <w:rPr>
        <w:rFonts w:ascii="Times New Roman" w:hAnsi="Times New Roman"/>
        <w:noProof/>
      </w:rPr>
      <w:t>2</w:t>
    </w:r>
    <w:r w:rsidRPr="009745C8">
      <w:rPr>
        <w:rFonts w:ascii="Times New Roman" w:hAnsi="Times New Roman"/>
      </w:rPr>
      <w:fldChar w:fldCharType="end"/>
    </w:r>
  </w:p>
  <w:p w:rsidR="00562CFB" w:rsidRDefault="00562C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77D" w:rsidRDefault="0055377D" w:rsidP="00562CFB">
      <w:pPr>
        <w:spacing w:line="240" w:lineRule="auto"/>
      </w:pPr>
      <w:r>
        <w:separator/>
      </w:r>
    </w:p>
  </w:footnote>
  <w:footnote w:type="continuationSeparator" w:id="1">
    <w:p w:rsidR="0055377D" w:rsidRDefault="0055377D" w:rsidP="00562C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C41"/>
    <w:rsid w:val="000B7C41"/>
    <w:rsid w:val="001160D3"/>
    <w:rsid w:val="00141D18"/>
    <w:rsid w:val="001947A9"/>
    <w:rsid w:val="003029B9"/>
    <w:rsid w:val="0055377D"/>
    <w:rsid w:val="00562CFB"/>
    <w:rsid w:val="0058081B"/>
    <w:rsid w:val="005A5182"/>
    <w:rsid w:val="005F7D32"/>
    <w:rsid w:val="00652564"/>
    <w:rsid w:val="007A468B"/>
    <w:rsid w:val="009021AC"/>
    <w:rsid w:val="00916DDF"/>
    <w:rsid w:val="009745C8"/>
    <w:rsid w:val="00AF7CDE"/>
    <w:rsid w:val="00B54E54"/>
    <w:rsid w:val="00B90674"/>
    <w:rsid w:val="00C51CFF"/>
    <w:rsid w:val="00C818E3"/>
    <w:rsid w:val="00CB0292"/>
    <w:rsid w:val="00CD5A16"/>
    <w:rsid w:val="00CF4234"/>
    <w:rsid w:val="00D26F1D"/>
    <w:rsid w:val="00E039B4"/>
    <w:rsid w:val="00EE2791"/>
    <w:rsid w:val="00F00C6C"/>
    <w:rsid w:val="00F9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92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2C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2CF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62C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CF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ммц</cp:lastModifiedBy>
  <cp:revision>2</cp:revision>
  <cp:lastPrinted>2011-11-07T05:42:00Z</cp:lastPrinted>
  <dcterms:created xsi:type="dcterms:W3CDTF">2012-11-08T11:26:00Z</dcterms:created>
  <dcterms:modified xsi:type="dcterms:W3CDTF">2012-11-08T11:26:00Z</dcterms:modified>
</cp:coreProperties>
</file>