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44" w:rsidRPr="001B3C08" w:rsidRDefault="007C6944" w:rsidP="007C6944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1B3C08">
        <w:rPr>
          <w:rFonts w:ascii="Times New Roman" w:hAnsi="Times New Roman" w:cs="Times New Roman"/>
          <w:b/>
          <w:bCs/>
          <w:sz w:val="24"/>
        </w:rPr>
        <w:t>Календарно - тематический план</w:t>
      </w:r>
      <w:r w:rsidR="001B3C08" w:rsidRPr="001B3C08">
        <w:rPr>
          <w:rFonts w:ascii="Times New Roman" w:hAnsi="Times New Roman" w:cs="Times New Roman"/>
          <w:b/>
          <w:bCs/>
          <w:sz w:val="24"/>
        </w:rPr>
        <w:t xml:space="preserve"> семинара-практикума </w:t>
      </w:r>
      <w:r w:rsidR="001B3C08">
        <w:rPr>
          <w:rFonts w:ascii="Times New Roman" w:hAnsi="Times New Roman" w:cs="Times New Roman"/>
          <w:b/>
          <w:bCs/>
          <w:sz w:val="24"/>
        </w:rPr>
        <w:t>по подготовке к научно-исследовательской конференции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1697"/>
        <w:gridCol w:w="3799"/>
        <w:gridCol w:w="850"/>
        <w:gridCol w:w="964"/>
        <w:gridCol w:w="14"/>
        <w:gridCol w:w="1247"/>
        <w:gridCol w:w="2839"/>
        <w:gridCol w:w="2835"/>
      </w:tblGrid>
      <w:tr w:rsidR="007C6944" w:rsidRPr="001B3C08" w:rsidTr="00AC0236">
        <w:trPr>
          <w:tblHeader/>
        </w:trPr>
        <w:tc>
          <w:tcPr>
            <w:tcW w:w="605" w:type="dxa"/>
            <w:vMerge w:val="restart"/>
            <w:vAlign w:val="center"/>
          </w:tcPr>
          <w:p w:rsidR="007C6944" w:rsidRPr="001B3C08" w:rsidRDefault="007C6944" w:rsidP="007C694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B3C08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1B3C08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1B3C08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697" w:type="dxa"/>
            <w:vMerge w:val="restart"/>
            <w:vAlign w:val="center"/>
          </w:tcPr>
          <w:p w:rsidR="007C6944" w:rsidRPr="001B3C08" w:rsidRDefault="007C6944" w:rsidP="007C694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B3C08">
              <w:rPr>
                <w:rFonts w:ascii="Times New Roman" w:hAnsi="Times New Roman" w:cs="Times New Roman"/>
                <w:b/>
                <w:sz w:val="24"/>
              </w:rPr>
              <w:t>Календарные сроки</w:t>
            </w:r>
          </w:p>
        </w:tc>
        <w:tc>
          <w:tcPr>
            <w:tcW w:w="3799" w:type="dxa"/>
            <w:vMerge w:val="restart"/>
            <w:vAlign w:val="center"/>
          </w:tcPr>
          <w:p w:rsidR="007C6944" w:rsidRPr="001B3C08" w:rsidRDefault="007C6944" w:rsidP="007C694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B3C08">
              <w:rPr>
                <w:rFonts w:ascii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vAlign w:val="center"/>
          </w:tcPr>
          <w:p w:rsidR="007C6944" w:rsidRPr="001B3C08" w:rsidRDefault="007C6944" w:rsidP="007C694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B3C08">
              <w:rPr>
                <w:rFonts w:ascii="Times New Roman" w:hAnsi="Times New Roman" w:cs="Times New Roman"/>
                <w:b/>
                <w:sz w:val="24"/>
              </w:rPr>
              <w:t>Всего часов</w:t>
            </w:r>
          </w:p>
        </w:tc>
        <w:tc>
          <w:tcPr>
            <w:tcW w:w="964" w:type="dxa"/>
            <w:vMerge w:val="restart"/>
            <w:vAlign w:val="center"/>
          </w:tcPr>
          <w:p w:rsidR="007C6944" w:rsidRPr="001B3C08" w:rsidRDefault="007C6944" w:rsidP="007C694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B3C08">
              <w:rPr>
                <w:rFonts w:ascii="Times New Roman" w:hAnsi="Times New Roman" w:cs="Times New Roman"/>
                <w:b/>
                <w:sz w:val="24"/>
              </w:rPr>
              <w:t>теория</w:t>
            </w:r>
          </w:p>
        </w:tc>
        <w:tc>
          <w:tcPr>
            <w:tcW w:w="1261" w:type="dxa"/>
            <w:gridSpan w:val="2"/>
            <w:vMerge w:val="restart"/>
            <w:vAlign w:val="center"/>
          </w:tcPr>
          <w:p w:rsidR="007C6944" w:rsidRPr="001B3C08" w:rsidRDefault="007C6944" w:rsidP="007C694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B3C08">
              <w:rPr>
                <w:rFonts w:ascii="Times New Roman" w:hAnsi="Times New Roman" w:cs="Times New Roman"/>
                <w:b/>
                <w:sz w:val="24"/>
              </w:rPr>
              <w:t>практика</w:t>
            </w:r>
          </w:p>
        </w:tc>
        <w:tc>
          <w:tcPr>
            <w:tcW w:w="5674" w:type="dxa"/>
            <w:gridSpan w:val="2"/>
            <w:vAlign w:val="center"/>
          </w:tcPr>
          <w:p w:rsidR="007C6944" w:rsidRPr="001B3C08" w:rsidRDefault="007C6944" w:rsidP="007C6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</w:tc>
      </w:tr>
      <w:tr w:rsidR="007C6944" w:rsidRPr="007C6944" w:rsidTr="00044B61">
        <w:trPr>
          <w:trHeight w:val="379"/>
        </w:trPr>
        <w:tc>
          <w:tcPr>
            <w:tcW w:w="605" w:type="dxa"/>
            <w:vMerge/>
          </w:tcPr>
          <w:p w:rsidR="007C6944" w:rsidRPr="007C6944" w:rsidRDefault="007C6944" w:rsidP="007C6944"/>
        </w:tc>
        <w:tc>
          <w:tcPr>
            <w:tcW w:w="1697" w:type="dxa"/>
            <w:vMerge/>
          </w:tcPr>
          <w:p w:rsidR="007C6944" w:rsidRPr="007C6944" w:rsidRDefault="007C6944" w:rsidP="007C6944"/>
        </w:tc>
        <w:tc>
          <w:tcPr>
            <w:tcW w:w="3799" w:type="dxa"/>
            <w:vMerge/>
          </w:tcPr>
          <w:p w:rsidR="007C6944" w:rsidRPr="007C6944" w:rsidRDefault="007C6944" w:rsidP="007C6944"/>
        </w:tc>
        <w:tc>
          <w:tcPr>
            <w:tcW w:w="850" w:type="dxa"/>
            <w:vMerge/>
            <w:vAlign w:val="center"/>
          </w:tcPr>
          <w:p w:rsidR="007C6944" w:rsidRPr="007C6944" w:rsidRDefault="007C6944" w:rsidP="007C6944"/>
        </w:tc>
        <w:tc>
          <w:tcPr>
            <w:tcW w:w="964" w:type="dxa"/>
            <w:vMerge/>
            <w:vAlign w:val="center"/>
          </w:tcPr>
          <w:p w:rsidR="007C6944" w:rsidRPr="007C6944" w:rsidRDefault="007C6944" w:rsidP="007C6944"/>
        </w:tc>
        <w:tc>
          <w:tcPr>
            <w:tcW w:w="1261" w:type="dxa"/>
            <w:gridSpan w:val="2"/>
            <w:vMerge/>
            <w:vAlign w:val="center"/>
          </w:tcPr>
          <w:p w:rsidR="007C6944" w:rsidRPr="007C6944" w:rsidRDefault="007C6944" w:rsidP="007C6944"/>
        </w:tc>
        <w:tc>
          <w:tcPr>
            <w:tcW w:w="2839" w:type="dxa"/>
            <w:vAlign w:val="center"/>
          </w:tcPr>
          <w:p w:rsidR="007C6944" w:rsidRPr="001B3C08" w:rsidRDefault="007C6944" w:rsidP="007C6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8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835" w:type="dxa"/>
            <w:vAlign w:val="center"/>
          </w:tcPr>
          <w:p w:rsidR="007C6944" w:rsidRPr="001B3C08" w:rsidRDefault="007C6944" w:rsidP="007C6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7C6944" w:rsidRPr="00EE6BF7" w:rsidTr="007C6944">
        <w:trPr>
          <w:trHeight w:val="1560"/>
        </w:trPr>
        <w:tc>
          <w:tcPr>
            <w:tcW w:w="605" w:type="dxa"/>
            <w:vAlign w:val="center"/>
          </w:tcPr>
          <w:p w:rsidR="007C6944" w:rsidRPr="00EE6BF7" w:rsidRDefault="007C6944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697" w:type="dxa"/>
            <w:vAlign w:val="center"/>
          </w:tcPr>
          <w:p w:rsidR="007C6944" w:rsidRPr="00EE6BF7" w:rsidRDefault="007C6944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7C6944" w:rsidRPr="00EE6BF7" w:rsidRDefault="007C6944" w:rsidP="00EE6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занятие. Инструктаж по технике безопасности. Требование к написанию ученической научно-исследовательской работы (УНИР),  проекта</w:t>
            </w:r>
          </w:p>
        </w:tc>
        <w:tc>
          <w:tcPr>
            <w:tcW w:w="850" w:type="dxa"/>
            <w:vAlign w:val="center"/>
          </w:tcPr>
          <w:p w:rsidR="007C6944" w:rsidRPr="00EE6BF7" w:rsidRDefault="007C6944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7C6944" w:rsidRPr="00EE6BF7" w:rsidRDefault="007C6944" w:rsidP="00EE6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1" w:type="dxa"/>
            <w:gridSpan w:val="2"/>
            <w:vAlign w:val="center"/>
          </w:tcPr>
          <w:p w:rsidR="007C6944" w:rsidRPr="00EE6BF7" w:rsidRDefault="007C6944" w:rsidP="00EE6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</w:tcPr>
          <w:p w:rsidR="007C6944" w:rsidRPr="00EE6BF7" w:rsidRDefault="007C6944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sz w:val="24"/>
                <w:szCs w:val="24"/>
              </w:rPr>
              <w:t>Что такое научное исследование? Требования к научно-исследовательской работе школьников</w:t>
            </w:r>
          </w:p>
        </w:tc>
        <w:tc>
          <w:tcPr>
            <w:tcW w:w="2835" w:type="dxa"/>
          </w:tcPr>
          <w:p w:rsidR="007C6944" w:rsidRPr="00EE6BF7" w:rsidRDefault="007C6944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944" w:rsidRPr="00EE6BF7" w:rsidTr="007C6944">
        <w:trPr>
          <w:trHeight w:val="933"/>
        </w:trPr>
        <w:tc>
          <w:tcPr>
            <w:tcW w:w="605" w:type="dxa"/>
            <w:vAlign w:val="center"/>
          </w:tcPr>
          <w:p w:rsidR="007C6944" w:rsidRPr="00EE6BF7" w:rsidRDefault="007C6944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C6944" w:rsidRPr="00EE6BF7" w:rsidRDefault="007C6944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7C6944" w:rsidRPr="00EE6BF7" w:rsidRDefault="007C6944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7C6944" w:rsidRPr="00EE6BF7" w:rsidRDefault="007C6944" w:rsidP="00EE6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индивидуальных планов написания УНИР, проекта. Работа над содержанием УНИР,  проекта</w:t>
            </w:r>
          </w:p>
        </w:tc>
        <w:tc>
          <w:tcPr>
            <w:tcW w:w="850" w:type="dxa"/>
            <w:vAlign w:val="center"/>
          </w:tcPr>
          <w:p w:rsidR="007C6944" w:rsidRPr="00EE6BF7" w:rsidRDefault="004C63F0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7C6944" w:rsidRPr="00EE6BF7" w:rsidRDefault="007C6944" w:rsidP="00EE6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1" w:type="dxa"/>
            <w:gridSpan w:val="2"/>
            <w:vAlign w:val="center"/>
          </w:tcPr>
          <w:p w:rsidR="007C6944" w:rsidRPr="00EE6BF7" w:rsidRDefault="004C63F0" w:rsidP="00EE6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7C6944" w:rsidRPr="00EE6BF7" w:rsidRDefault="007C6944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6944" w:rsidRPr="00EE6BF7" w:rsidRDefault="007C6944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sz w:val="24"/>
                <w:szCs w:val="24"/>
              </w:rPr>
              <w:t>Подготовка индивидуальных планов. Анализ готовых работ</w:t>
            </w:r>
          </w:p>
        </w:tc>
      </w:tr>
      <w:tr w:rsidR="007C6944" w:rsidRPr="00EE6BF7" w:rsidTr="008B6275">
        <w:trPr>
          <w:trHeight w:val="375"/>
        </w:trPr>
        <w:tc>
          <w:tcPr>
            <w:tcW w:w="14850" w:type="dxa"/>
            <w:gridSpan w:val="9"/>
            <w:vAlign w:val="center"/>
          </w:tcPr>
          <w:p w:rsidR="007C6944" w:rsidRPr="00EE6BF7" w:rsidRDefault="007C6944" w:rsidP="00EE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 над введением  УНИР,  проекта</w:t>
            </w:r>
          </w:p>
        </w:tc>
      </w:tr>
      <w:tr w:rsidR="007C6944" w:rsidRPr="00EE6BF7" w:rsidTr="007C6944">
        <w:trPr>
          <w:trHeight w:val="1258"/>
        </w:trPr>
        <w:tc>
          <w:tcPr>
            <w:tcW w:w="605" w:type="dxa"/>
            <w:vAlign w:val="center"/>
          </w:tcPr>
          <w:p w:rsidR="007C6944" w:rsidRPr="00EE6BF7" w:rsidRDefault="007C6944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  <w:vAlign w:val="center"/>
          </w:tcPr>
          <w:p w:rsidR="007C6944" w:rsidRPr="00EE6BF7" w:rsidRDefault="007C6944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7C6944" w:rsidRPr="00EE6BF7" w:rsidRDefault="007C6944" w:rsidP="00EE6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>Тема исследования, проекта. Актуальность и новизна</w:t>
            </w:r>
          </w:p>
        </w:tc>
        <w:tc>
          <w:tcPr>
            <w:tcW w:w="850" w:type="dxa"/>
            <w:vAlign w:val="center"/>
          </w:tcPr>
          <w:p w:rsidR="007C6944" w:rsidRPr="00EE6BF7" w:rsidRDefault="007C6944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7C6944" w:rsidRPr="00EE6BF7" w:rsidRDefault="007C6944" w:rsidP="00EE6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1" w:type="dxa"/>
            <w:gridSpan w:val="2"/>
            <w:vAlign w:val="center"/>
          </w:tcPr>
          <w:p w:rsidR="007C6944" w:rsidRPr="00EE6BF7" w:rsidRDefault="007C6944" w:rsidP="00EE6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7C6944" w:rsidRPr="00EE6BF7" w:rsidRDefault="007C6944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sz w:val="24"/>
                <w:szCs w:val="24"/>
              </w:rPr>
              <w:t>Виды тем. Темы общие и частные. Знакомство с понятиями</w:t>
            </w:r>
          </w:p>
        </w:tc>
        <w:tc>
          <w:tcPr>
            <w:tcW w:w="2835" w:type="dxa"/>
          </w:tcPr>
          <w:p w:rsidR="007C6944" w:rsidRPr="00EE6BF7" w:rsidRDefault="007C6944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sz w:val="24"/>
                <w:szCs w:val="24"/>
              </w:rPr>
              <w:t>Анализ тем. Выбор. Анализ. Определение актуальности и новизны исследования</w:t>
            </w:r>
          </w:p>
        </w:tc>
      </w:tr>
      <w:tr w:rsidR="007C6944" w:rsidRPr="00EE6BF7" w:rsidTr="00044B61">
        <w:trPr>
          <w:trHeight w:val="330"/>
        </w:trPr>
        <w:tc>
          <w:tcPr>
            <w:tcW w:w="605" w:type="dxa"/>
            <w:vAlign w:val="center"/>
          </w:tcPr>
          <w:p w:rsidR="007C6944" w:rsidRPr="00EE6BF7" w:rsidRDefault="007C6944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  <w:vAlign w:val="center"/>
          </w:tcPr>
          <w:p w:rsidR="007C6944" w:rsidRPr="00EE6BF7" w:rsidRDefault="007C6944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7C6944" w:rsidRPr="00EE6BF7" w:rsidRDefault="007C6944" w:rsidP="00EE6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>Методология научных исследований. Постановка цели, определение задач</w:t>
            </w:r>
            <w:r w:rsidR="008B6275"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>. Объект, предмет исследования</w:t>
            </w:r>
          </w:p>
        </w:tc>
        <w:tc>
          <w:tcPr>
            <w:tcW w:w="850" w:type="dxa"/>
            <w:vAlign w:val="center"/>
          </w:tcPr>
          <w:p w:rsidR="007C6944" w:rsidRPr="00EE6BF7" w:rsidRDefault="004C63F0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7C6944" w:rsidRPr="00EE6BF7" w:rsidRDefault="007C6944" w:rsidP="00EE6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1" w:type="dxa"/>
            <w:gridSpan w:val="2"/>
            <w:vAlign w:val="center"/>
          </w:tcPr>
          <w:p w:rsidR="007C6944" w:rsidRPr="00EE6BF7" w:rsidRDefault="004C63F0" w:rsidP="00EE6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7C6944" w:rsidRPr="00EE6BF7" w:rsidRDefault="007C6944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sz w:val="24"/>
                <w:szCs w:val="24"/>
              </w:rPr>
              <w:t>Знакомство с методами научного исследования. Знакомство с приемами постановки цели и формулировки задач исследования.</w:t>
            </w:r>
            <w:r w:rsidR="008B6275" w:rsidRPr="00EE6BF7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объектом и предметом исследования</w:t>
            </w:r>
          </w:p>
        </w:tc>
        <w:tc>
          <w:tcPr>
            <w:tcW w:w="2835" w:type="dxa"/>
          </w:tcPr>
          <w:p w:rsidR="007C6944" w:rsidRPr="00EE6BF7" w:rsidRDefault="007C6944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различных методов для проведения конкретных исследований. Практическая работа по формулированию цели и задач исследования.</w:t>
            </w:r>
            <w:r w:rsidR="008B6275" w:rsidRPr="00EE6BF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по определению объекта и предмета исследования.</w:t>
            </w:r>
          </w:p>
        </w:tc>
      </w:tr>
      <w:tr w:rsidR="007C6944" w:rsidRPr="00EE6BF7" w:rsidTr="00AC0236">
        <w:tc>
          <w:tcPr>
            <w:tcW w:w="605" w:type="dxa"/>
            <w:vAlign w:val="center"/>
          </w:tcPr>
          <w:p w:rsidR="007C6944" w:rsidRPr="00EE6BF7" w:rsidRDefault="008B6275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  <w:vAlign w:val="center"/>
          </w:tcPr>
          <w:p w:rsidR="007C6944" w:rsidRPr="00EE6BF7" w:rsidRDefault="007C6944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7C6944" w:rsidRPr="00EE6BF7" w:rsidRDefault="007C6944" w:rsidP="00EE6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Обзор литературы по теме </w:t>
            </w:r>
          </w:p>
        </w:tc>
        <w:tc>
          <w:tcPr>
            <w:tcW w:w="850" w:type="dxa"/>
            <w:vAlign w:val="center"/>
          </w:tcPr>
          <w:p w:rsidR="007C6944" w:rsidRPr="00EE6BF7" w:rsidRDefault="008B6275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7C6944" w:rsidRPr="00EE6BF7" w:rsidRDefault="007C6944" w:rsidP="00EE6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7C6944" w:rsidRPr="00EE6BF7" w:rsidRDefault="008B6275" w:rsidP="00EE6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9" w:type="dxa"/>
            <w:vAlign w:val="center"/>
          </w:tcPr>
          <w:p w:rsidR="007C6944" w:rsidRPr="00EE6BF7" w:rsidRDefault="007C6944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литературой и приемы </w:t>
            </w:r>
            <w:r w:rsidRPr="00EE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ней</w:t>
            </w:r>
          </w:p>
        </w:tc>
        <w:tc>
          <w:tcPr>
            <w:tcW w:w="2835" w:type="dxa"/>
            <w:vAlign w:val="center"/>
          </w:tcPr>
          <w:p w:rsidR="007C6944" w:rsidRPr="00EE6BF7" w:rsidRDefault="007C6944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и анализ списка литературы.</w:t>
            </w:r>
          </w:p>
        </w:tc>
      </w:tr>
      <w:tr w:rsidR="008B6275" w:rsidRPr="00EE6BF7" w:rsidTr="008B6275">
        <w:trPr>
          <w:trHeight w:val="344"/>
        </w:trPr>
        <w:tc>
          <w:tcPr>
            <w:tcW w:w="14850" w:type="dxa"/>
            <w:gridSpan w:val="9"/>
            <w:vAlign w:val="center"/>
          </w:tcPr>
          <w:p w:rsidR="008B6275" w:rsidRPr="00EE6BF7" w:rsidRDefault="008B6275" w:rsidP="00EE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 над теоретической частью УНИР, проекта</w:t>
            </w:r>
          </w:p>
        </w:tc>
      </w:tr>
      <w:tr w:rsidR="00044B61" w:rsidRPr="00EE6BF7" w:rsidTr="008B6275">
        <w:trPr>
          <w:trHeight w:val="2095"/>
        </w:trPr>
        <w:tc>
          <w:tcPr>
            <w:tcW w:w="605" w:type="dxa"/>
            <w:vMerge w:val="restart"/>
            <w:vAlign w:val="center"/>
          </w:tcPr>
          <w:p w:rsidR="00044B61" w:rsidRPr="00EE6BF7" w:rsidRDefault="00044B61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  <w:vAlign w:val="center"/>
          </w:tcPr>
          <w:p w:rsidR="00044B61" w:rsidRPr="00EE6BF7" w:rsidRDefault="00044B61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044B61" w:rsidRPr="00EE6BF7" w:rsidRDefault="00044B61" w:rsidP="00EE6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Подбор и обзор научной литературы по теме работы. Подбор и обзор </w:t>
            </w:r>
            <w:proofErr w:type="spellStart"/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>фактологических</w:t>
            </w:r>
            <w:proofErr w:type="spellEnd"/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материалов</w:t>
            </w:r>
          </w:p>
        </w:tc>
        <w:tc>
          <w:tcPr>
            <w:tcW w:w="850" w:type="dxa"/>
            <w:vAlign w:val="center"/>
          </w:tcPr>
          <w:p w:rsidR="00044B61" w:rsidRPr="00EE6BF7" w:rsidRDefault="00044B61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044B61" w:rsidRPr="00EE6BF7" w:rsidRDefault="00044B61" w:rsidP="00EE6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1" w:type="dxa"/>
            <w:gridSpan w:val="2"/>
            <w:vAlign w:val="center"/>
          </w:tcPr>
          <w:p w:rsidR="00044B61" w:rsidRPr="00EE6BF7" w:rsidRDefault="00044B61" w:rsidP="00EE6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9" w:type="dxa"/>
            <w:vAlign w:val="center"/>
          </w:tcPr>
          <w:p w:rsidR="00044B61" w:rsidRPr="00EE6BF7" w:rsidRDefault="00044B61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EE6B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6BF7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 отбора литературы по теме исследования. Знакомство с правилами подбора </w:t>
            </w:r>
            <w:proofErr w:type="spellStart"/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>фактологических</w:t>
            </w:r>
            <w:proofErr w:type="spellEnd"/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материалов</w:t>
            </w:r>
          </w:p>
        </w:tc>
        <w:tc>
          <w:tcPr>
            <w:tcW w:w="2835" w:type="dxa"/>
            <w:vAlign w:val="center"/>
          </w:tcPr>
          <w:p w:rsidR="00044B61" w:rsidRPr="00EE6BF7" w:rsidRDefault="00044B61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sz w:val="24"/>
                <w:szCs w:val="24"/>
              </w:rPr>
              <w:t>Сбор и классификация литературы по теме.</w:t>
            </w: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Подбор и обзор конкретных </w:t>
            </w:r>
            <w:proofErr w:type="spellStart"/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>фактологических</w:t>
            </w:r>
            <w:proofErr w:type="spellEnd"/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материалов по теме исследования.</w:t>
            </w:r>
          </w:p>
        </w:tc>
      </w:tr>
      <w:tr w:rsidR="00044B61" w:rsidRPr="00EE6BF7" w:rsidTr="00AC0236">
        <w:tc>
          <w:tcPr>
            <w:tcW w:w="605" w:type="dxa"/>
            <w:vMerge/>
            <w:vAlign w:val="center"/>
          </w:tcPr>
          <w:p w:rsidR="00044B61" w:rsidRPr="00EE6BF7" w:rsidRDefault="00044B61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044B61" w:rsidRPr="00EE6BF7" w:rsidRDefault="00044B61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044B61" w:rsidRPr="00EE6BF7" w:rsidRDefault="00044B61" w:rsidP="00EE6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</w:t>
            </w:r>
            <w:proofErr w:type="spellStart"/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>фактологических</w:t>
            </w:r>
            <w:proofErr w:type="spellEnd"/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материалов, определение проблемной ситуации. Анализ проблемной ситуации</w:t>
            </w:r>
          </w:p>
        </w:tc>
        <w:tc>
          <w:tcPr>
            <w:tcW w:w="850" w:type="dxa"/>
            <w:vAlign w:val="center"/>
          </w:tcPr>
          <w:p w:rsidR="00044B61" w:rsidRPr="00EE6BF7" w:rsidRDefault="00044B61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044B61" w:rsidRPr="00EE6BF7" w:rsidRDefault="00044B61" w:rsidP="00EE6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1" w:type="dxa"/>
            <w:gridSpan w:val="2"/>
            <w:vAlign w:val="center"/>
          </w:tcPr>
          <w:p w:rsidR="00044B61" w:rsidRPr="00EE6BF7" w:rsidRDefault="00044B61" w:rsidP="00EE6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9" w:type="dxa"/>
            <w:vAlign w:val="center"/>
          </w:tcPr>
          <w:p w:rsidR="00044B61" w:rsidRPr="00EE6BF7" w:rsidRDefault="00044B61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sz w:val="24"/>
                <w:szCs w:val="24"/>
              </w:rPr>
              <w:t xml:space="preserve">Приемы анализа </w:t>
            </w:r>
            <w:proofErr w:type="spellStart"/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>фактологических</w:t>
            </w:r>
            <w:proofErr w:type="spellEnd"/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материалов, определение проблемной ситуации.</w:t>
            </w:r>
            <w:r w:rsidRPr="00EE6BF7">
              <w:rPr>
                <w:rFonts w:ascii="Times New Roman" w:hAnsi="Times New Roman" w:cs="Times New Roman"/>
                <w:sz w:val="24"/>
                <w:szCs w:val="24"/>
              </w:rPr>
              <w:t xml:space="preserve"> Приемы анализа</w:t>
            </w: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проблемной ситуации.</w:t>
            </w:r>
          </w:p>
        </w:tc>
        <w:tc>
          <w:tcPr>
            <w:tcW w:w="2835" w:type="dxa"/>
            <w:vAlign w:val="center"/>
          </w:tcPr>
          <w:p w:rsidR="00044B61" w:rsidRPr="00EE6BF7" w:rsidRDefault="00044B61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</w:t>
            </w:r>
            <w:proofErr w:type="spellStart"/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>фактологических</w:t>
            </w:r>
            <w:proofErr w:type="spellEnd"/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материалов, определение проблемной ситуации по теме исследования. Анализ конкретной проблемной ситуации по теме исследования.</w:t>
            </w:r>
          </w:p>
        </w:tc>
      </w:tr>
      <w:tr w:rsidR="00044B61" w:rsidRPr="00EE6BF7" w:rsidTr="00AC0236">
        <w:tc>
          <w:tcPr>
            <w:tcW w:w="605" w:type="dxa"/>
            <w:vMerge/>
            <w:vAlign w:val="center"/>
          </w:tcPr>
          <w:p w:rsidR="00044B61" w:rsidRPr="00EE6BF7" w:rsidRDefault="00044B61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044B61" w:rsidRPr="00EE6BF7" w:rsidRDefault="00044B61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044B61" w:rsidRPr="00EE6BF7" w:rsidRDefault="00044B61" w:rsidP="00EE6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научной литературы</w:t>
            </w:r>
          </w:p>
        </w:tc>
        <w:tc>
          <w:tcPr>
            <w:tcW w:w="850" w:type="dxa"/>
            <w:vAlign w:val="center"/>
          </w:tcPr>
          <w:p w:rsidR="00044B61" w:rsidRPr="00EE6BF7" w:rsidRDefault="00044B61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044B61" w:rsidRPr="00EE6BF7" w:rsidRDefault="00044B61" w:rsidP="00EE6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1" w:type="dxa"/>
            <w:gridSpan w:val="2"/>
            <w:vAlign w:val="center"/>
          </w:tcPr>
          <w:p w:rsidR="00044B61" w:rsidRPr="00EE6BF7" w:rsidRDefault="00044B61" w:rsidP="00EE6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9" w:type="dxa"/>
            <w:vAlign w:val="center"/>
          </w:tcPr>
          <w:p w:rsidR="00044B61" w:rsidRPr="00EE6BF7" w:rsidRDefault="00044B61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анализа научной литературы.</w:t>
            </w:r>
          </w:p>
        </w:tc>
        <w:tc>
          <w:tcPr>
            <w:tcW w:w="2835" w:type="dxa"/>
            <w:vAlign w:val="center"/>
          </w:tcPr>
          <w:p w:rsidR="00044B61" w:rsidRPr="00EE6BF7" w:rsidRDefault="00044B61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научной литературы по теме исследования.</w:t>
            </w:r>
          </w:p>
        </w:tc>
      </w:tr>
      <w:tr w:rsidR="008B6275" w:rsidRPr="00EE6BF7" w:rsidTr="00AC0236">
        <w:tc>
          <w:tcPr>
            <w:tcW w:w="14850" w:type="dxa"/>
            <w:gridSpan w:val="9"/>
            <w:vAlign w:val="center"/>
          </w:tcPr>
          <w:p w:rsidR="008B6275" w:rsidRPr="00EE6BF7" w:rsidRDefault="008B6275" w:rsidP="00EE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практической частью УНИР, проекта</w:t>
            </w:r>
          </w:p>
        </w:tc>
      </w:tr>
      <w:tr w:rsidR="00044B61" w:rsidRPr="00EE6BF7" w:rsidTr="00044B61">
        <w:trPr>
          <w:trHeight w:val="2456"/>
        </w:trPr>
        <w:tc>
          <w:tcPr>
            <w:tcW w:w="605" w:type="dxa"/>
            <w:vMerge w:val="restart"/>
            <w:vAlign w:val="center"/>
          </w:tcPr>
          <w:p w:rsidR="00044B61" w:rsidRPr="00EE6BF7" w:rsidRDefault="00044B61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97" w:type="dxa"/>
            <w:vAlign w:val="center"/>
          </w:tcPr>
          <w:p w:rsidR="00044B61" w:rsidRPr="00EE6BF7" w:rsidRDefault="00044B61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044B61" w:rsidRPr="00EE6BF7" w:rsidRDefault="00044B61" w:rsidP="00EE6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>Специфика реализации научно-исследовательской деятельности в области гуманитарных, естественнонаучных и физико-математических дисциплин (в соответствии с профилем)</w:t>
            </w:r>
          </w:p>
        </w:tc>
        <w:tc>
          <w:tcPr>
            <w:tcW w:w="850" w:type="dxa"/>
            <w:vAlign w:val="center"/>
          </w:tcPr>
          <w:p w:rsidR="00044B61" w:rsidRPr="00EE6BF7" w:rsidRDefault="00044B61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044B61" w:rsidRPr="00EE6BF7" w:rsidRDefault="00044B61" w:rsidP="00EE6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2"/>
            <w:vAlign w:val="center"/>
          </w:tcPr>
          <w:p w:rsidR="00044B61" w:rsidRPr="00EE6BF7" w:rsidRDefault="00044B61" w:rsidP="00EE6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044B61" w:rsidRPr="00EE6BF7" w:rsidRDefault="00044B61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научно-исследовательской деятельности в области гуманитарных, естественнонаучных и физико-математических дисциплин (в соответствии с профилем)</w:t>
            </w:r>
          </w:p>
        </w:tc>
        <w:tc>
          <w:tcPr>
            <w:tcW w:w="2835" w:type="dxa"/>
            <w:vAlign w:val="center"/>
          </w:tcPr>
          <w:p w:rsidR="00044B61" w:rsidRPr="00EE6BF7" w:rsidRDefault="00044B61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61" w:rsidRPr="00EE6BF7" w:rsidTr="00044B61">
        <w:trPr>
          <w:trHeight w:val="3797"/>
        </w:trPr>
        <w:tc>
          <w:tcPr>
            <w:tcW w:w="605" w:type="dxa"/>
            <w:vMerge/>
            <w:vAlign w:val="center"/>
          </w:tcPr>
          <w:p w:rsidR="00044B61" w:rsidRPr="00EE6BF7" w:rsidRDefault="00044B61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044B61" w:rsidRPr="00EE6BF7" w:rsidRDefault="00044B61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044B61" w:rsidRPr="00EE6BF7" w:rsidRDefault="00044B61" w:rsidP="00EE6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 и проведение исследования, применению диагностики, построению модели, проведению расчетов и т.п.</w:t>
            </w:r>
          </w:p>
          <w:p w:rsidR="00044B61" w:rsidRPr="00EE6BF7" w:rsidRDefault="00044B61" w:rsidP="00EE6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и проверка полученных  данных и результатов.</w:t>
            </w:r>
          </w:p>
        </w:tc>
        <w:tc>
          <w:tcPr>
            <w:tcW w:w="850" w:type="dxa"/>
            <w:vAlign w:val="center"/>
          </w:tcPr>
          <w:p w:rsidR="00044B61" w:rsidRPr="00EE6BF7" w:rsidRDefault="00044B61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:rsidR="00044B61" w:rsidRPr="00EE6BF7" w:rsidRDefault="00044B61" w:rsidP="00EE6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1" w:type="dxa"/>
            <w:gridSpan w:val="2"/>
            <w:vAlign w:val="center"/>
          </w:tcPr>
          <w:p w:rsidR="00044B61" w:rsidRPr="00EE6BF7" w:rsidRDefault="00044B61" w:rsidP="00EE6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9" w:type="dxa"/>
            <w:vAlign w:val="center"/>
          </w:tcPr>
          <w:p w:rsidR="00044B61" w:rsidRPr="00EE6BF7" w:rsidRDefault="00044B61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этапами </w:t>
            </w: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проведения исследования, применение диагностики, построение модели, проведении расчетов </w:t>
            </w:r>
            <w:bookmarkStart w:id="0" w:name="_GoBack"/>
            <w:bookmarkEnd w:id="0"/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>и т.п.</w:t>
            </w:r>
          </w:p>
        </w:tc>
        <w:tc>
          <w:tcPr>
            <w:tcW w:w="2835" w:type="dxa"/>
            <w:vAlign w:val="center"/>
          </w:tcPr>
          <w:p w:rsidR="00044B61" w:rsidRPr="00EE6BF7" w:rsidRDefault="00044B61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этапов </w:t>
            </w: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 исследования.</w:t>
            </w:r>
            <w:r w:rsidRPr="00EE6BF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экспериментов, опытов, анализ текстового материала по теме исследования. Проведение обработки и проверки полученных данных и результатов по теме исследования.</w:t>
            </w:r>
          </w:p>
        </w:tc>
      </w:tr>
      <w:tr w:rsidR="00044B61" w:rsidRPr="00EE6BF7" w:rsidTr="00AC0236">
        <w:tc>
          <w:tcPr>
            <w:tcW w:w="605" w:type="dxa"/>
            <w:vMerge/>
            <w:vAlign w:val="center"/>
          </w:tcPr>
          <w:p w:rsidR="00044B61" w:rsidRPr="00EE6BF7" w:rsidRDefault="00044B61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044B61" w:rsidRPr="00EE6BF7" w:rsidRDefault="00044B61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044B61" w:rsidRPr="00EE6BF7" w:rsidRDefault="00044B61" w:rsidP="00EE6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современных информационных технологий при выполнении научно-исследовательских работ</w:t>
            </w:r>
          </w:p>
        </w:tc>
        <w:tc>
          <w:tcPr>
            <w:tcW w:w="850" w:type="dxa"/>
            <w:vAlign w:val="center"/>
          </w:tcPr>
          <w:p w:rsidR="00044B61" w:rsidRPr="00EE6BF7" w:rsidRDefault="00044B61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044B61" w:rsidRPr="00EE6BF7" w:rsidRDefault="00044B61" w:rsidP="00EE6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1" w:type="dxa"/>
            <w:gridSpan w:val="2"/>
            <w:vAlign w:val="center"/>
          </w:tcPr>
          <w:p w:rsidR="00044B61" w:rsidRPr="00EE6BF7" w:rsidRDefault="00044B61" w:rsidP="00EE6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044B61" w:rsidRPr="00EE6BF7" w:rsidRDefault="00044B61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4B61" w:rsidRPr="00EE6BF7" w:rsidRDefault="00044B61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современных информационных технологий при выполнении научно-исследовательской работы по теме.</w:t>
            </w:r>
          </w:p>
        </w:tc>
      </w:tr>
      <w:tr w:rsidR="00EE6BF7" w:rsidRPr="00EE6BF7" w:rsidTr="00AC0236">
        <w:tc>
          <w:tcPr>
            <w:tcW w:w="605" w:type="dxa"/>
            <w:vAlign w:val="center"/>
          </w:tcPr>
          <w:p w:rsidR="00EE6BF7" w:rsidRPr="00EE6BF7" w:rsidRDefault="00EE6BF7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  <w:vAlign w:val="center"/>
          </w:tcPr>
          <w:p w:rsidR="00EE6BF7" w:rsidRPr="00EE6BF7" w:rsidRDefault="00EE6BF7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EE6BF7" w:rsidRPr="00EE6BF7" w:rsidRDefault="00EE6BF7" w:rsidP="00EE6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общими выводами. Работа над заключением. Оформление списка использованной литературы. Оформление презентации. Оформление приложений</w:t>
            </w:r>
          </w:p>
        </w:tc>
        <w:tc>
          <w:tcPr>
            <w:tcW w:w="850" w:type="dxa"/>
            <w:vAlign w:val="center"/>
          </w:tcPr>
          <w:p w:rsidR="00EE6BF7" w:rsidRPr="00EE6BF7" w:rsidRDefault="00EE6BF7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EE6BF7" w:rsidRPr="00EE6BF7" w:rsidRDefault="00EE6BF7" w:rsidP="00EE6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1" w:type="dxa"/>
            <w:gridSpan w:val="2"/>
            <w:vAlign w:val="center"/>
          </w:tcPr>
          <w:p w:rsidR="00EE6BF7" w:rsidRPr="00EE6BF7" w:rsidRDefault="00EE6BF7" w:rsidP="00EE6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9" w:type="dxa"/>
            <w:vAlign w:val="center"/>
          </w:tcPr>
          <w:p w:rsidR="00EE6BF7" w:rsidRPr="00EE6BF7" w:rsidRDefault="00EE6BF7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sz w:val="24"/>
                <w:szCs w:val="24"/>
              </w:rPr>
              <w:t>Виды заключения. Информация, содержащаяся в заключении. Виды и правила оформления</w:t>
            </w: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списка использованной литературы.</w:t>
            </w:r>
            <w:r w:rsidRPr="00EE6BF7">
              <w:rPr>
                <w:rFonts w:ascii="Times New Roman" w:hAnsi="Times New Roman" w:cs="Times New Roman"/>
                <w:sz w:val="24"/>
                <w:szCs w:val="24"/>
              </w:rPr>
              <w:t xml:space="preserve"> Виды и правила</w:t>
            </w: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оформление приложений</w:t>
            </w:r>
          </w:p>
        </w:tc>
        <w:tc>
          <w:tcPr>
            <w:tcW w:w="2835" w:type="dxa"/>
            <w:vAlign w:val="center"/>
          </w:tcPr>
          <w:p w:rsidR="00EE6BF7" w:rsidRPr="00EE6BF7" w:rsidRDefault="00EE6BF7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общих и частных выводов по исследованию. Написание заключения по исследовательской работе. Составление </w:t>
            </w: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>списка использованной литературы</w:t>
            </w:r>
            <w:proofErr w:type="gramStart"/>
            <w:r w:rsidRPr="00EE6BF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E6BF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презентации к защите исследовательской работы, оформление </w:t>
            </w: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приложений</w:t>
            </w:r>
          </w:p>
        </w:tc>
      </w:tr>
      <w:tr w:rsidR="00EE6BF7" w:rsidRPr="00EE6BF7" w:rsidTr="00AC0236">
        <w:tc>
          <w:tcPr>
            <w:tcW w:w="605" w:type="dxa"/>
            <w:vAlign w:val="center"/>
          </w:tcPr>
          <w:p w:rsidR="00EE6BF7" w:rsidRPr="00EE6BF7" w:rsidRDefault="00EE6BF7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697" w:type="dxa"/>
            <w:vAlign w:val="center"/>
          </w:tcPr>
          <w:p w:rsidR="00EE6BF7" w:rsidRPr="00EE6BF7" w:rsidRDefault="00EE6BF7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EE6BF7" w:rsidRPr="00EE6BF7" w:rsidRDefault="00EE6BF7" w:rsidP="00EE6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психологом. Как не бояться публичного выступления?</w:t>
            </w:r>
          </w:p>
        </w:tc>
        <w:tc>
          <w:tcPr>
            <w:tcW w:w="850" w:type="dxa"/>
            <w:vAlign w:val="center"/>
          </w:tcPr>
          <w:p w:rsidR="00EE6BF7" w:rsidRPr="00EE6BF7" w:rsidRDefault="00EE6BF7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EE6BF7" w:rsidRPr="00EE6BF7" w:rsidRDefault="00EE6BF7" w:rsidP="00EE6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1" w:type="dxa"/>
            <w:gridSpan w:val="2"/>
            <w:vAlign w:val="center"/>
          </w:tcPr>
          <w:p w:rsidR="00EE6BF7" w:rsidRPr="00EE6BF7" w:rsidRDefault="00EE6BF7" w:rsidP="00EE6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9" w:type="dxa"/>
            <w:vAlign w:val="center"/>
          </w:tcPr>
          <w:p w:rsidR="00EE6BF7" w:rsidRPr="00EE6BF7" w:rsidRDefault="00EE6BF7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E6BF7" w:rsidRPr="00EE6BF7" w:rsidRDefault="00EE6BF7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 правилами выступления. </w:t>
            </w:r>
          </w:p>
        </w:tc>
      </w:tr>
      <w:tr w:rsidR="00EE6BF7" w:rsidRPr="00EE6BF7" w:rsidTr="00AC0236">
        <w:tc>
          <w:tcPr>
            <w:tcW w:w="605" w:type="dxa"/>
            <w:vAlign w:val="center"/>
          </w:tcPr>
          <w:p w:rsidR="00EE6BF7" w:rsidRPr="00EE6BF7" w:rsidRDefault="00EE6BF7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97" w:type="dxa"/>
            <w:vAlign w:val="center"/>
          </w:tcPr>
          <w:p w:rsidR="00EE6BF7" w:rsidRPr="00EE6BF7" w:rsidRDefault="00EE6BF7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EE6BF7" w:rsidRPr="00EE6BF7" w:rsidRDefault="00EE6BF7" w:rsidP="00EE6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занятие. Защита научно-исследовательской работы учащегося. Анализ работ. Подведение итогов работы</w:t>
            </w:r>
          </w:p>
        </w:tc>
        <w:tc>
          <w:tcPr>
            <w:tcW w:w="850" w:type="dxa"/>
            <w:vAlign w:val="center"/>
          </w:tcPr>
          <w:p w:rsidR="00EE6BF7" w:rsidRPr="00EE6BF7" w:rsidRDefault="00EE6BF7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EE6BF7" w:rsidRPr="00EE6BF7" w:rsidRDefault="00EE6BF7" w:rsidP="00EE6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EE6BF7" w:rsidRPr="00EE6BF7" w:rsidRDefault="00EE6BF7" w:rsidP="00EE6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9" w:type="dxa"/>
            <w:vAlign w:val="center"/>
          </w:tcPr>
          <w:p w:rsidR="00EE6BF7" w:rsidRPr="00EE6BF7" w:rsidRDefault="00EE6BF7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sz w:val="24"/>
                <w:szCs w:val="24"/>
              </w:rPr>
              <w:t>Правила представления научного доклада</w:t>
            </w:r>
          </w:p>
        </w:tc>
        <w:tc>
          <w:tcPr>
            <w:tcW w:w="2835" w:type="dxa"/>
            <w:vAlign w:val="center"/>
          </w:tcPr>
          <w:p w:rsidR="00EE6BF7" w:rsidRPr="00EE6BF7" w:rsidRDefault="00EE6BF7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sz w:val="24"/>
                <w:szCs w:val="24"/>
              </w:rPr>
              <w:t>Корректировка научного доклада и презентации к работе. Выступление на конференции. Анализ выступления. Разбор ошибок. Составление плана дальнейшей работы.</w:t>
            </w:r>
          </w:p>
        </w:tc>
      </w:tr>
      <w:tr w:rsidR="00EE6BF7" w:rsidRPr="00EE6BF7" w:rsidTr="00AC0236">
        <w:tc>
          <w:tcPr>
            <w:tcW w:w="605" w:type="dxa"/>
            <w:vAlign w:val="center"/>
          </w:tcPr>
          <w:p w:rsidR="00EE6BF7" w:rsidRPr="00EE6BF7" w:rsidRDefault="00EE6BF7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EE6BF7" w:rsidRPr="00EE6BF7" w:rsidRDefault="00EE6BF7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:rsidR="00EE6BF7" w:rsidRPr="00EE6BF7" w:rsidRDefault="00EE6BF7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EE6BF7" w:rsidRPr="00EE6BF7" w:rsidRDefault="00EE6BF7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B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8" w:type="dxa"/>
            <w:gridSpan w:val="2"/>
            <w:vAlign w:val="center"/>
          </w:tcPr>
          <w:p w:rsidR="00EE6BF7" w:rsidRPr="00EE6BF7" w:rsidRDefault="00EE6BF7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7" w:type="dxa"/>
            <w:vAlign w:val="center"/>
          </w:tcPr>
          <w:p w:rsidR="00EE6BF7" w:rsidRPr="00EE6BF7" w:rsidRDefault="00EE6BF7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9" w:type="dxa"/>
            <w:vAlign w:val="center"/>
          </w:tcPr>
          <w:p w:rsidR="00EE6BF7" w:rsidRPr="00EE6BF7" w:rsidRDefault="00EE6BF7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E6BF7" w:rsidRPr="00EE6BF7" w:rsidRDefault="00EE6BF7" w:rsidP="00EE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17E" w:rsidRPr="00EE6BF7" w:rsidRDefault="00BA317E" w:rsidP="00EE6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317E" w:rsidRPr="00EE6BF7" w:rsidSect="00EE6BF7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44"/>
    <w:rsid w:val="00044B61"/>
    <w:rsid w:val="001B3C08"/>
    <w:rsid w:val="004C5E2E"/>
    <w:rsid w:val="004C63F0"/>
    <w:rsid w:val="007C6944"/>
    <w:rsid w:val="008B6275"/>
    <w:rsid w:val="009F4939"/>
    <w:rsid w:val="00AC0236"/>
    <w:rsid w:val="00BA317E"/>
    <w:rsid w:val="00CD37D8"/>
    <w:rsid w:val="00EE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3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7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CD37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F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3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7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CD37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F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FBD85-C40A-494C-9FAC-77F7C27E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</cp:lastModifiedBy>
  <cp:revision>5</cp:revision>
  <cp:lastPrinted>2015-01-19T07:27:00Z</cp:lastPrinted>
  <dcterms:created xsi:type="dcterms:W3CDTF">2014-09-10T05:16:00Z</dcterms:created>
  <dcterms:modified xsi:type="dcterms:W3CDTF">2015-01-19T07:27:00Z</dcterms:modified>
</cp:coreProperties>
</file>