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5BCE2" w14:textId="77777777" w:rsidR="00CF73A5" w:rsidRPr="006E4BB6" w:rsidRDefault="00CF73A5" w:rsidP="0028710A">
      <w:pPr>
        <w:spacing w:after="0" w:line="240" w:lineRule="auto"/>
        <w:jc w:val="center"/>
        <w:rPr>
          <w:b/>
        </w:rPr>
      </w:pPr>
      <w:r w:rsidRPr="006E4BB6">
        <w:rPr>
          <w:b/>
        </w:rPr>
        <w:t>Муниципальный</w:t>
      </w:r>
      <w:r>
        <w:rPr>
          <w:b/>
        </w:rPr>
        <w:t xml:space="preserve"> </w:t>
      </w:r>
      <w:r w:rsidRPr="006E4BB6">
        <w:rPr>
          <w:b/>
        </w:rPr>
        <w:t>этап</w:t>
      </w:r>
      <w:r>
        <w:rPr>
          <w:b/>
        </w:rPr>
        <w:t xml:space="preserve"> </w:t>
      </w:r>
      <w:r w:rsidRPr="006E4BB6">
        <w:rPr>
          <w:b/>
        </w:rPr>
        <w:t>всероссийской</w:t>
      </w:r>
      <w:r>
        <w:rPr>
          <w:b/>
        </w:rPr>
        <w:t xml:space="preserve"> </w:t>
      </w:r>
      <w:r w:rsidRPr="006E4BB6">
        <w:rPr>
          <w:b/>
        </w:rPr>
        <w:t>олимпиады</w:t>
      </w:r>
      <w:r>
        <w:rPr>
          <w:b/>
        </w:rPr>
        <w:t xml:space="preserve"> </w:t>
      </w:r>
      <w:r w:rsidRPr="006E4BB6">
        <w:rPr>
          <w:b/>
        </w:rPr>
        <w:t>школьников</w:t>
      </w:r>
      <w:r>
        <w:rPr>
          <w:b/>
        </w:rPr>
        <w:t xml:space="preserve"> </w:t>
      </w:r>
      <w:r w:rsidRPr="006E4BB6">
        <w:rPr>
          <w:b/>
        </w:rPr>
        <w:t>по</w:t>
      </w:r>
      <w:r>
        <w:rPr>
          <w:b/>
        </w:rPr>
        <w:t xml:space="preserve"> </w:t>
      </w:r>
      <w:r w:rsidRPr="006E4BB6">
        <w:rPr>
          <w:b/>
        </w:rPr>
        <w:t>химии</w:t>
      </w:r>
    </w:p>
    <w:p w14:paraId="594BD81B" w14:textId="77777777" w:rsidR="00CF73A5" w:rsidRPr="006E4BB6" w:rsidRDefault="00CF73A5" w:rsidP="0028710A">
      <w:pPr>
        <w:spacing w:after="0" w:line="240" w:lineRule="auto"/>
        <w:jc w:val="center"/>
        <w:rPr>
          <w:b/>
        </w:rPr>
      </w:pPr>
      <w:r w:rsidRPr="006E4BB6">
        <w:rPr>
          <w:b/>
        </w:rPr>
        <w:t>Ханты-Мансийский</w:t>
      </w:r>
      <w:r>
        <w:rPr>
          <w:b/>
        </w:rPr>
        <w:t xml:space="preserve"> </w:t>
      </w:r>
      <w:r w:rsidRPr="006E4BB6">
        <w:rPr>
          <w:b/>
        </w:rPr>
        <w:t>автономный</w:t>
      </w:r>
      <w:r>
        <w:rPr>
          <w:b/>
        </w:rPr>
        <w:t xml:space="preserve"> </w:t>
      </w:r>
      <w:r w:rsidRPr="006E4BB6">
        <w:rPr>
          <w:b/>
        </w:rPr>
        <w:t>округ</w:t>
      </w:r>
      <w:r>
        <w:rPr>
          <w:b/>
        </w:rPr>
        <w:t xml:space="preserve"> </w:t>
      </w:r>
      <w:r w:rsidRPr="006E4BB6">
        <w:rPr>
          <w:b/>
        </w:rPr>
        <w:t>–</w:t>
      </w:r>
      <w:r>
        <w:rPr>
          <w:b/>
        </w:rPr>
        <w:t xml:space="preserve"> </w:t>
      </w:r>
      <w:r w:rsidRPr="006E4BB6">
        <w:rPr>
          <w:b/>
        </w:rPr>
        <w:t>Югра</w:t>
      </w:r>
      <w:r>
        <w:rPr>
          <w:b/>
        </w:rPr>
        <w:t xml:space="preserve"> </w:t>
      </w:r>
    </w:p>
    <w:p w14:paraId="4DAE71E1" w14:textId="7A2A0D66" w:rsidR="00CF73A5" w:rsidRPr="006E4BB6" w:rsidRDefault="00CF73A5" w:rsidP="0028710A">
      <w:pPr>
        <w:spacing w:after="0" w:line="240" w:lineRule="auto"/>
        <w:jc w:val="center"/>
        <w:rPr>
          <w:b/>
        </w:rPr>
      </w:pPr>
      <w:r w:rsidRPr="006E4BB6">
        <w:rPr>
          <w:b/>
        </w:rPr>
        <w:t>20</w:t>
      </w:r>
      <w:r w:rsidR="00A5411B">
        <w:rPr>
          <w:b/>
        </w:rPr>
        <w:t>20</w:t>
      </w:r>
      <w:r w:rsidRPr="006E4BB6">
        <w:rPr>
          <w:b/>
        </w:rPr>
        <w:t>–20</w:t>
      </w:r>
      <w:r>
        <w:rPr>
          <w:b/>
        </w:rPr>
        <w:t>2</w:t>
      </w:r>
      <w:r w:rsidR="00A5411B">
        <w:rPr>
          <w:b/>
        </w:rPr>
        <w:t>1</w:t>
      </w:r>
      <w:r>
        <w:rPr>
          <w:b/>
        </w:rPr>
        <w:t xml:space="preserve"> </w:t>
      </w:r>
      <w:r w:rsidRPr="006E4BB6">
        <w:rPr>
          <w:b/>
        </w:rPr>
        <w:t>учебный</w:t>
      </w:r>
      <w:r>
        <w:rPr>
          <w:b/>
        </w:rPr>
        <w:t xml:space="preserve"> </w:t>
      </w:r>
      <w:r w:rsidRPr="006E4BB6">
        <w:rPr>
          <w:b/>
        </w:rPr>
        <w:t>год</w:t>
      </w:r>
    </w:p>
    <w:p w14:paraId="3853980F" w14:textId="77777777" w:rsidR="00CF73A5" w:rsidRPr="006E4BB6" w:rsidRDefault="00CF73A5" w:rsidP="0028710A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="00AD6372">
        <w:rPr>
          <w:b/>
        </w:rPr>
        <w:t>1</w:t>
      </w:r>
      <w:r>
        <w:rPr>
          <w:b/>
        </w:rPr>
        <w:t xml:space="preserve"> </w:t>
      </w:r>
      <w:r w:rsidRPr="006E4BB6">
        <w:rPr>
          <w:b/>
        </w:rPr>
        <w:t>класс</w:t>
      </w:r>
    </w:p>
    <w:p w14:paraId="79FD50B0" w14:textId="77777777" w:rsidR="00CF73A5" w:rsidRPr="006E4BB6" w:rsidRDefault="00CF73A5" w:rsidP="0028710A">
      <w:pPr>
        <w:spacing w:after="0" w:line="240" w:lineRule="auto"/>
        <w:jc w:val="center"/>
        <w:rPr>
          <w:b/>
        </w:rPr>
      </w:pPr>
      <w:r w:rsidRPr="006E4BB6">
        <w:rPr>
          <w:b/>
        </w:rPr>
        <w:t>ЗАДАНИЯ</w:t>
      </w:r>
    </w:p>
    <w:p w14:paraId="060D5698" w14:textId="77777777" w:rsidR="00CF73A5" w:rsidRPr="006E4BB6" w:rsidRDefault="00CF73A5" w:rsidP="0028710A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6E4BB6">
        <w:rPr>
          <w:rFonts w:eastAsia="Times New Roman"/>
          <w:b/>
          <w:lang w:eastAsia="ar-SA"/>
        </w:rPr>
        <w:t>Инструкция</w:t>
      </w:r>
      <w:r>
        <w:rPr>
          <w:rFonts w:eastAsia="Times New Roman"/>
          <w:b/>
          <w:lang w:eastAsia="ar-SA"/>
        </w:rPr>
        <w:t xml:space="preserve"> </w:t>
      </w:r>
      <w:r w:rsidRPr="006E4BB6">
        <w:rPr>
          <w:rFonts w:eastAsia="Times New Roman"/>
          <w:b/>
          <w:lang w:eastAsia="ar-SA"/>
        </w:rPr>
        <w:t>по</w:t>
      </w:r>
      <w:r>
        <w:rPr>
          <w:rFonts w:eastAsia="Times New Roman"/>
          <w:b/>
          <w:lang w:eastAsia="ar-SA"/>
        </w:rPr>
        <w:t xml:space="preserve"> </w:t>
      </w:r>
      <w:r w:rsidRPr="006E4BB6">
        <w:rPr>
          <w:rFonts w:eastAsia="Times New Roman"/>
          <w:b/>
          <w:lang w:eastAsia="ar-SA"/>
        </w:rPr>
        <w:t>выполнению</w:t>
      </w:r>
      <w:r>
        <w:rPr>
          <w:rFonts w:eastAsia="Times New Roman"/>
          <w:b/>
          <w:lang w:eastAsia="ar-SA"/>
        </w:rPr>
        <w:t xml:space="preserve"> </w:t>
      </w:r>
      <w:r w:rsidRPr="006E4BB6">
        <w:rPr>
          <w:rFonts w:eastAsia="Times New Roman"/>
          <w:b/>
          <w:lang w:eastAsia="ar-SA"/>
        </w:rPr>
        <w:t>заданий</w:t>
      </w:r>
    </w:p>
    <w:p w14:paraId="48BFB300" w14:textId="77777777" w:rsidR="00CF73A5" w:rsidRPr="006E4BB6" w:rsidRDefault="00CF73A5" w:rsidP="0028710A">
      <w:pPr>
        <w:spacing w:after="0" w:line="240" w:lineRule="auto"/>
        <w:jc w:val="both"/>
        <w:rPr>
          <w:rFonts w:eastAsia="Times New Roman"/>
          <w:i/>
        </w:rPr>
      </w:pPr>
      <w:r w:rsidRPr="006E4BB6">
        <w:rPr>
          <w:rFonts w:eastAsia="Times New Roman"/>
          <w:i/>
        </w:rPr>
        <w:t>Продолжительность</w:t>
      </w:r>
      <w:r>
        <w:rPr>
          <w:rFonts w:eastAsia="Times New Roman"/>
          <w:i/>
        </w:rPr>
        <w:t xml:space="preserve"> 4 </w:t>
      </w:r>
      <w:r w:rsidRPr="006E4BB6">
        <w:rPr>
          <w:rFonts w:eastAsia="Times New Roman"/>
          <w:i/>
        </w:rPr>
        <w:t>часа.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При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выполнении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заданий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можно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использовать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периодическую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систему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Д.И.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Менделеева,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таблицу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растворимости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кислот,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оснований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и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солей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в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воде,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ряд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напряжений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металлов,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калькулятор.</w:t>
      </w:r>
    </w:p>
    <w:p w14:paraId="7D42E029" w14:textId="77777777" w:rsidR="00CF73A5" w:rsidRPr="006E4BB6" w:rsidRDefault="00CF73A5" w:rsidP="0028710A">
      <w:pPr>
        <w:spacing w:after="0" w:line="240" w:lineRule="auto"/>
        <w:jc w:val="center"/>
        <w:rPr>
          <w:rFonts w:eastAsia="Times New Roman"/>
          <w:b/>
          <w:i/>
        </w:rPr>
      </w:pPr>
    </w:p>
    <w:p w14:paraId="099E8AF2" w14:textId="77777777" w:rsidR="00CF73A5" w:rsidRDefault="00CF73A5" w:rsidP="0028710A">
      <w:pPr>
        <w:spacing w:after="0" w:line="240" w:lineRule="auto"/>
        <w:jc w:val="center"/>
        <w:rPr>
          <w:rFonts w:eastAsia="Times New Roman"/>
          <w:b/>
          <w:i/>
        </w:rPr>
      </w:pPr>
      <w:r w:rsidRPr="006E4BB6">
        <w:rPr>
          <w:rFonts w:eastAsia="Times New Roman"/>
          <w:b/>
          <w:i/>
        </w:rPr>
        <w:t>Желаем</w:t>
      </w:r>
      <w:r>
        <w:rPr>
          <w:rFonts w:eastAsia="Times New Roman"/>
          <w:b/>
          <w:i/>
        </w:rPr>
        <w:t xml:space="preserve"> </w:t>
      </w:r>
      <w:r w:rsidRPr="006E4BB6">
        <w:rPr>
          <w:rFonts w:eastAsia="Times New Roman"/>
          <w:b/>
          <w:i/>
        </w:rPr>
        <w:t>удачи</w:t>
      </w:r>
    </w:p>
    <w:p w14:paraId="224517BE" w14:textId="77777777" w:rsidR="00CF73A5" w:rsidRPr="006E4BB6" w:rsidRDefault="00CF73A5" w:rsidP="0028710A">
      <w:pPr>
        <w:spacing w:after="0" w:line="240" w:lineRule="auto"/>
        <w:jc w:val="center"/>
        <w:rPr>
          <w:rFonts w:eastAsia="Times New Roman"/>
          <w:b/>
        </w:rPr>
      </w:pPr>
    </w:p>
    <w:p w14:paraId="35D55604" w14:textId="1211373F" w:rsidR="00A5411B" w:rsidRPr="00A5411B" w:rsidRDefault="00A5411B" w:rsidP="00A5411B">
      <w:pPr>
        <w:spacing w:after="0" w:line="240" w:lineRule="auto"/>
        <w:jc w:val="both"/>
        <w:rPr>
          <w:rFonts w:eastAsia="Calibri"/>
          <w:b/>
          <w:iCs/>
          <w:color w:val="000000"/>
        </w:rPr>
      </w:pPr>
      <w:bookmarkStart w:id="0" w:name="_Hlk53431015"/>
      <w:r w:rsidRPr="00A5411B">
        <w:rPr>
          <w:rFonts w:eastAsia="Calibri"/>
          <w:b/>
          <w:iCs/>
          <w:color w:val="000000"/>
        </w:rPr>
        <w:t>Задание</w:t>
      </w:r>
      <w:r w:rsidR="00CF73A5" w:rsidRPr="00A5411B">
        <w:rPr>
          <w:rFonts w:eastAsia="Calibri"/>
          <w:b/>
          <w:iCs/>
          <w:color w:val="000000"/>
        </w:rPr>
        <w:t xml:space="preserve"> 1. </w:t>
      </w:r>
      <w:r w:rsidRPr="00A5411B">
        <w:rPr>
          <w:rFonts w:eastAsia="Calibri"/>
          <w:b/>
          <w:iCs/>
          <w:color w:val="000000"/>
        </w:rPr>
        <w:t>Строение атомов (</w:t>
      </w:r>
      <w:r w:rsidR="0072170F">
        <w:rPr>
          <w:rFonts w:eastAsia="Calibri"/>
          <w:b/>
          <w:iCs/>
          <w:color w:val="000000"/>
        </w:rPr>
        <w:t>1</w:t>
      </w:r>
      <w:r w:rsidRPr="00A5411B">
        <w:rPr>
          <w:rFonts w:eastAsia="Calibri"/>
          <w:b/>
          <w:iCs/>
          <w:color w:val="000000"/>
        </w:rPr>
        <w:t>0 баллов)</w:t>
      </w:r>
    </w:p>
    <w:p w14:paraId="5451B33D" w14:textId="77777777" w:rsidR="00A5411B" w:rsidRPr="00DB08C7" w:rsidRDefault="00A5411B" w:rsidP="00A5411B">
      <w:pPr>
        <w:spacing w:after="0"/>
        <w:jc w:val="both"/>
      </w:pPr>
      <w:r>
        <w:t>Какие из следующих изотопов устойчивы:</w:t>
      </w:r>
      <w:r w:rsidRPr="00DB08C7">
        <w:t xml:space="preserve"> </w:t>
      </w:r>
      <w:r w:rsidRPr="00DB08C7">
        <w:rPr>
          <w:vertAlign w:val="superscript"/>
        </w:rPr>
        <w:t>67</w:t>
      </w:r>
      <w:r>
        <w:rPr>
          <w:lang w:val="en-US"/>
        </w:rPr>
        <w:t>Zn</w:t>
      </w:r>
      <w:r w:rsidRPr="00DB08C7">
        <w:t xml:space="preserve">, </w:t>
      </w:r>
      <w:r w:rsidRPr="00DB08C7">
        <w:rPr>
          <w:vertAlign w:val="superscript"/>
        </w:rPr>
        <w:t>101</w:t>
      </w:r>
      <w:r>
        <w:rPr>
          <w:lang w:val="en-US"/>
        </w:rPr>
        <w:t>Rh</w:t>
      </w:r>
      <w:r w:rsidRPr="00DB08C7">
        <w:t>,</w:t>
      </w:r>
      <w:r w:rsidRPr="00DB08C7">
        <w:rPr>
          <w:vertAlign w:val="superscript"/>
        </w:rPr>
        <w:t xml:space="preserve"> 32</w:t>
      </w:r>
      <w:r>
        <w:rPr>
          <w:lang w:val="en-US"/>
        </w:rPr>
        <w:t>Mg</w:t>
      </w:r>
      <w:r w:rsidRPr="00DB08C7">
        <w:t>,</w:t>
      </w:r>
      <w:r w:rsidRPr="00DB08C7">
        <w:rPr>
          <w:vertAlign w:val="superscript"/>
        </w:rPr>
        <w:t xml:space="preserve"> 43</w:t>
      </w:r>
      <w:r>
        <w:rPr>
          <w:lang w:val="en-US"/>
        </w:rPr>
        <w:t>Ca</w:t>
      </w:r>
      <w:r w:rsidRPr="00DB08C7">
        <w:t>,</w:t>
      </w:r>
      <w:r w:rsidRPr="00DB08C7">
        <w:rPr>
          <w:vertAlign w:val="superscript"/>
        </w:rPr>
        <w:t xml:space="preserve"> 141</w:t>
      </w:r>
      <w:r>
        <w:rPr>
          <w:lang w:val="en-US"/>
        </w:rPr>
        <w:t>La</w:t>
      </w:r>
      <w:r>
        <w:t>. Следует учесть, что мера устойчивости изотопа характеризуется отношением числа протонов к числу нейтронов. Для стабильных изотопов это значение близко к 1.</w:t>
      </w:r>
    </w:p>
    <w:bookmarkEnd w:id="0"/>
    <w:p w14:paraId="20B45CEA" w14:textId="5D56188E" w:rsidR="008E004D" w:rsidRDefault="008E004D" w:rsidP="00A5411B">
      <w:pPr>
        <w:spacing w:after="0" w:line="240" w:lineRule="auto"/>
        <w:jc w:val="both"/>
        <w:rPr>
          <w:rFonts w:eastAsia="Calibri"/>
          <w:b/>
          <w:iCs/>
          <w:color w:val="000000"/>
          <w:highlight w:val="yellow"/>
        </w:rPr>
      </w:pPr>
    </w:p>
    <w:p w14:paraId="425D47C9" w14:textId="4A0F3C56" w:rsidR="00756D1B" w:rsidRPr="00687D16" w:rsidRDefault="00CF73A5" w:rsidP="008E004D">
      <w:pPr>
        <w:spacing w:after="0" w:line="240" w:lineRule="auto"/>
        <w:jc w:val="both"/>
      </w:pPr>
      <w:r w:rsidRPr="00687D16">
        <w:rPr>
          <w:rFonts w:eastAsia="Calibri"/>
          <w:b/>
          <w:iCs/>
          <w:color w:val="000000"/>
        </w:rPr>
        <w:t xml:space="preserve">Задание 2. </w:t>
      </w:r>
      <w:r w:rsidR="00BB6140">
        <w:rPr>
          <w:rFonts w:eastAsia="Calibri"/>
          <w:b/>
          <w:iCs/>
          <w:color w:val="000000"/>
        </w:rPr>
        <w:t>О</w:t>
      </w:r>
      <w:r w:rsidR="0031645A">
        <w:rPr>
          <w:rFonts w:eastAsia="Calibri"/>
          <w:b/>
          <w:iCs/>
          <w:color w:val="000000"/>
        </w:rPr>
        <w:t>рганически</w:t>
      </w:r>
      <w:r w:rsidR="00BB6140">
        <w:rPr>
          <w:rFonts w:eastAsia="Calibri"/>
          <w:b/>
          <w:iCs/>
          <w:color w:val="000000"/>
        </w:rPr>
        <w:t>й синтез</w:t>
      </w:r>
      <w:r w:rsidR="00756D1B" w:rsidRPr="00687D16">
        <w:rPr>
          <w:rFonts w:eastAsia="Calibri"/>
          <w:b/>
          <w:iCs/>
          <w:color w:val="000000"/>
        </w:rPr>
        <w:t xml:space="preserve"> (</w:t>
      </w:r>
      <w:r w:rsidR="00BB6140">
        <w:rPr>
          <w:rFonts w:eastAsia="Calibri"/>
          <w:b/>
          <w:iCs/>
          <w:color w:val="000000"/>
        </w:rPr>
        <w:t>2</w:t>
      </w:r>
      <w:r w:rsidR="00B8270B">
        <w:rPr>
          <w:rFonts w:eastAsia="Calibri"/>
          <w:b/>
          <w:iCs/>
          <w:color w:val="000000"/>
        </w:rPr>
        <w:t>2</w:t>
      </w:r>
      <w:r w:rsidR="00756D1B" w:rsidRPr="00687D16">
        <w:rPr>
          <w:rFonts w:eastAsia="Calibri"/>
          <w:b/>
          <w:iCs/>
          <w:color w:val="000000"/>
        </w:rPr>
        <w:t xml:space="preserve"> </w:t>
      </w:r>
      <w:r w:rsidR="008E303A" w:rsidRPr="00687D16">
        <w:rPr>
          <w:rFonts w:eastAsia="Calibri"/>
          <w:b/>
          <w:iCs/>
          <w:color w:val="000000"/>
        </w:rPr>
        <w:t>балла</w:t>
      </w:r>
      <w:r w:rsidR="00756D1B" w:rsidRPr="00687D16">
        <w:rPr>
          <w:rFonts w:eastAsia="Calibri"/>
          <w:b/>
          <w:iCs/>
          <w:color w:val="000000"/>
        </w:rPr>
        <w:t>)</w:t>
      </w:r>
    </w:p>
    <w:p w14:paraId="61DF74BC" w14:textId="77777777" w:rsidR="00C80C88" w:rsidRDefault="00C80C88" w:rsidP="00C80C88">
      <w:pPr>
        <w:spacing w:after="0" w:line="240" w:lineRule="auto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Дана схема последовательных реакций:</w:t>
      </w:r>
    </w:p>
    <w:p w14:paraId="548E3633" w14:textId="77777777" w:rsidR="00C80C88" w:rsidRPr="0000360B" w:rsidRDefault="002018B6" w:rsidP="00C80C88">
      <w:pPr>
        <w:spacing w:after="0" w:line="240" w:lineRule="auto"/>
        <w:jc w:val="both"/>
        <w:rPr>
          <w:rFonts w:eastAsia="Calibri"/>
          <w:i/>
          <w:iCs/>
          <w:color w:val="000000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iCs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СН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2</m:t>
              </m:r>
            </m:sub>
          </m:sSub>
          <m:r>
            <w:rPr>
              <w:rFonts w:ascii="Cambria Math" w:eastAsia="Calibri" w:hAnsi="Cambria Math"/>
              <w:color w:val="000000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iCs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СН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2</m:t>
              </m:r>
            </m:sub>
          </m:sSub>
          <m:r>
            <w:rPr>
              <w:rFonts w:ascii="Cambria Math" w:eastAsia="Calibri" w:hAnsi="Cambria Math"/>
              <w:color w:val="000000"/>
            </w:rPr>
            <m:t>→А→В→С→</m:t>
          </m:r>
          <m:r>
            <w:rPr>
              <w:rFonts w:ascii="Cambria Math" w:eastAsia="Calibri" w:hAnsi="Cambria Math"/>
              <w:color w:val="000000"/>
              <w:lang w:val="en-US"/>
            </w:rPr>
            <m:t>D</m:t>
          </m:r>
          <m:r>
            <w:rPr>
              <w:rFonts w:ascii="Cambria Math" w:eastAsia="Calibri" w:hAnsi="Cambria Math"/>
              <w:color w:val="000000"/>
            </w:rPr>
            <m:t>→</m:t>
          </m:r>
          <m:r>
            <w:rPr>
              <w:rFonts w:ascii="Cambria Math" w:eastAsia="Calibri" w:hAnsi="Cambria Math"/>
              <w:color w:val="000000"/>
              <w:lang w:val="en-US"/>
            </w:rPr>
            <m:t>E→F→G→H→</m:t>
          </m:r>
          <m:sSub>
            <m:sSubPr>
              <m:ctrlPr>
                <w:rPr>
                  <w:rFonts w:ascii="Cambria Math" w:eastAsia="Calibri" w:hAnsi="Cambria Math"/>
                  <w:i/>
                  <w:iCs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СCl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3</m:t>
              </m:r>
            </m:sub>
          </m:sSub>
          <m:r>
            <w:rPr>
              <w:rFonts w:ascii="Cambria Math" w:eastAsia="Calibri" w:hAnsi="Cambria Math"/>
              <w:color w:val="000000"/>
            </w:rPr>
            <m:t>-</m:t>
          </m:r>
          <m:sSub>
            <m:sSubPr>
              <m:ctrlPr>
                <w:rPr>
                  <w:rFonts w:ascii="Cambria Math" w:eastAsia="Calibri" w:hAnsi="Cambria Math"/>
                  <w:i/>
                  <w:iCs/>
                  <w:color w:val="000000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</w:rPr>
                <m:t>СCl</m:t>
              </m:r>
            </m:e>
            <m:sub>
              <m:r>
                <w:rPr>
                  <w:rFonts w:ascii="Cambria Math" w:eastAsia="Calibri" w:hAnsi="Cambria Math"/>
                  <w:color w:val="000000"/>
                </w:rPr>
                <m:t>3</m:t>
              </m:r>
            </m:sub>
          </m:sSub>
        </m:oMath>
      </m:oMathPara>
    </w:p>
    <w:p w14:paraId="6EC21D90" w14:textId="77777777" w:rsidR="00C80C88" w:rsidRPr="0000360B" w:rsidRDefault="00C80C88" w:rsidP="00C80C88">
      <w:pPr>
        <w:spacing w:after="0" w:line="240" w:lineRule="auto"/>
        <w:jc w:val="both"/>
        <w:rPr>
          <w:rFonts w:eastAsia="Calibri"/>
          <w:iCs/>
          <w:color w:val="000000"/>
        </w:rPr>
      </w:pPr>
      <w:r w:rsidRPr="0000360B">
        <w:rPr>
          <w:rFonts w:eastAsia="Calibri"/>
          <w:iCs/>
          <w:color w:val="000000"/>
        </w:rPr>
        <w:t>Известно, что реакции включают присоединение</w:t>
      </w:r>
      <w:r>
        <w:rPr>
          <w:rFonts w:eastAsia="Calibri"/>
          <w:iCs/>
          <w:color w:val="000000"/>
        </w:rPr>
        <w:t xml:space="preserve"> хлора и отщепление хлороводорода. Укажите формулы веществ А-Н.</w:t>
      </w:r>
      <w:r w:rsidRPr="0000360B">
        <w:rPr>
          <w:rFonts w:eastAsia="Calibri"/>
          <w:iCs/>
          <w:color w:val="000000"/>
        </w:rPr>
        <w:t xml:space="preserve"> </w:t>
      </w:r>
    </w:p>
    <w:p w14:paraId="64F2F464" w14:textId="77777777" w:rsidR="00CF73A5" w:rsidRPr="00AD6372" w:rsidRDefault="00CF73A5" w:rsidP="0028710A">
      <w:pPr>
        <w:spacing w:after="0" w:line="240" w:lineRule="auto"/>
        <w:jc w:val="both"/>
        <w:rPr>
          <w:rFonts w:eastAsia="Calibri"/>
          <w:iCs/>
          <w:color w:val="000000"/>
          <w:highlight w:val="yellow"/>
        </w:rPr>
      </w:pPr>
    </w:p>
    <w:p w14:paraId="39168485" w14:textId="77777777" w:rsidR="007A1DC2" w:rsidRPr="00FC5FE9" w:rsidRDefault="00CF73A5" w:rsidP="007A1DC2">
      <w:pPr>
        <w:spacing w:after="0" w:line="240" w:lineRule="auto"/>
        <w:jc w:val="both"/>
        <w:rPr>
          <w:rFonts w:eastAsia="Calibri"/>
          <w:b/>
          <w:iCs/>
          <w:color w:val="000000"/>
        </w:rPr>
      </w:pPr>
      <w:r w:rsidRPr="008E004D">
        <w:rPr>
          <w:rFonts w:eastAsia="Calibri"/>
          <w:b/>
          <w:iCs/>
          <w:color w:val="000000"/>
        </w:rPr>
        <w:t xml:space="preserve">Задание 3. </w:t>
      </w:r>
      <w:r w:rsidR="007A1DC2">
        <w:rPr>
          <w:b/>
        </w:rPr>
        <w:t xml:space="preserve">Углеводороды </w:t>
      </w:r>
      <w:r w:rsidR="007A1DC2" w:rsidRPr="003E121D">
        <w:rPr>
          <w:b/>
        </w:rPr>
        <w:t>(10</w:t>
      </w:r>
      <w:r w:rsidR="007A1DC2">
        <w:rPr>
          <w:b/>
        </w:rPr>
        <w:t xml:space="preserve"> </w:t>
      </w:r>
      <w:r w:rsidR="007A1DC2" w:rsidRPr="003E121D">
        <w:rPr>
          <w:b/>
        </w:rPr>
        <w:t>баллов)</w:t>
      </w:r>
      <w:r w:rsidR="007A1DC2">
        <w:rPr>
          <w:b/>
        </w:rPr>
        <w:t xml:space="preserve"> </w:t>
      </w:r>
    </w:p>
    <w:p w14:paraId="2FE6C4EC" w14:textId="77777777" w:rsidR="007A1DC2" w:rsidRPr="00C927D8" w:rsidRDefault="007A1DC2" w:rsidP="007A1DC2">
      <w:pPr>
        <w:spacing w:after="0" w:line="240" w:lineRule="auto"/>
        <w:jc w:val="both"/>
        <w:rPr>
          <w:rFonts w:eastAsia="Calibri"/>
          <w:iCs/>
          <w:color w:val="000000"/>
        </w:rPr>
      </w:pPr>
      <w:r w:rsidRPr="00BE2918">
        <w:rPr>
          <w:rFonts w:eastAsia="Calibri"/>
          <w:iCs/>
          <w:color w:val="000000"/>
        </w:rPr>
        <w:t>Напишите уравнения реакций, с помощью которых исходя из метана можно получить углеводороды других классов: алкен, алкин, арен, циклоалкан</w:t>
      </w:r>
      <w:r>
        <w:rPr>
          <w:rFonts w:eastAsia="Calibri"/>
          <w:iCs/>
          <w:color w:val="000000"/>
        </w:rPr>
        <w:t>.</w:t>
      </w:r>
      <w:r w:rsidRPr="00C927D8">
        <w:rPr>
          <w:rFonts w:eastAsia="Calibri"/>
          <w:iCs/>
          <w:color w:val="000000"/>
        </w:rPr>
        <w:t xml:space="preserve"> </w:t>
      </w:r>
      <w:r>
        <w:rPr>
          <w:rFonts w:eastAsia="Calibri"/>
          <w:iCs/>
          <w:color w:val="000000"/>
        </w:rPr>
        <w:t>Никаких других реагентов, кроме продуктов превращений одного углеводорода в другой использовать нельзя, (катализаторы – любые)</w:t>
      </w:r>
      <w:r w:rsidRPr="00C927D8">
        <w:rPr>
          <w:rFonts w:eastAsia="Calibri"/>
          <w:iCs/>
          <w:color w:val="000000"/>
        </w:rPr>
        <w:t xml:space="preserve"> </w:t>
      </w:r>
    </w:p>
    <w:p w14:paraId="11FBEFB7" w14:textId="431D6D12" w:rsidR="00687D16" w:rsidRPr="00FE1058" w:rsidRDefault="00687D16" w:rsidP="007A1DC2">
      <w:pPr>
        <w:spacing w:after="0" w:line="240" w:lineRule="auto"/>
        <w:jc w:val="both"/>
      </w:pPr>
    </w:p>
    <w:p w14:paraId="2D5C4B32" w14:textId="77777777" w:rsidR="001E161D" w:rsidRPr="00FC5FE9" w:rsidRDefault="008E004D" w:rsidP="001E161D">
      <w:pPr>
        <w:spacing w:after="0" w:line="240" w:lineRule="auto"/>
        <w:jc w:val="both"/>
        <w:rPr>
          <w:rFonts w:eastAsia="Calibri"/>
          <w:b/>
          <w:iCs/>
          <w:color w:val="000000"/>
        </w:rPr>
      </w:pPr>
      <w:r w:rsidRPr="00FE1058">
        <w:t xml:space="preserve"> </w:t>
      </w:r>
      <w:r w:rsidR="001E161D" w:rsidRPr="003E121D">
        <w:rPr>
          <w:b/>
        </w:rPr>
        <w:t>Задание</w:t>
      </w:r>
      <w:r w:rsidR="001E161D">
        <w:rPr>
          <w:b/>
        </w:rPr>
        <w:t xml:space="preserve"> </w:t>
      </w:r>
      <w:r w:rsidR="001E161D" w:rsidRPr="003E121D">
        <w:rPr>
          <w:b/>
        </w:rPr>
        <w:t>4.</w:t>
      </w:r>
      <w:r w:rsidR="001E161D">
        <w:rPr>
          <w:b/>
        </w:rPr>
        <w:t xml:space="preserve"> Качественный анализ </w:t>
      </w:r>
      <w:r w:rsidR="001E161D" w:rsidRPr="003E121D">
        <w:rPr>
          <w:b/>
        </w:rPr>
        <w:t>(</w:t>
      </w:r>
      <w:r w:rsidR="001E161D">
        <w:rPr>
          <w:b/>
        </w:rPr>
        <w:t xml:space="preserve">8 </w:t>
      </w:r>
      <w:r w:rsidR="001E161D" w:rsidRPr="003E121D">
        <w:rPr>
          <w:b/>
        </w:rPr>
        <w:t>баллов)</w:t>
      </w:r>
      <w:r w:rsidR="001E161D">
        <w:rPr>
          <w:b/>
        </w:rPr>
        <w:t xml:space="preserve"> </w:t>
      </w:r>
    </w:p>
    <w:p w14:paraId="48BD9534" w14:textId="77777777" w:rsidR="001E161D" w:rsidRPr="00C75DF7" w:rsidRDefault="001E161D" w:rsidP="001E161D">
      <w:pPr>
        <w:spacing w:after="0"/>
        <w:jc w:val="both"/>
      </w:pPr>
      <w:r>
        <w:t>Порошок зеленого цвета нагрели в пробирке, при этом вещество в пробирке стало черным, а также выделился газ, вызвавший помутнение известковой воды, которое через некоторое время исчезло. Черное вещество нагрели в токе водорода, окраска изменилась на красную. Назовите все вещества, о которых идет речь в задании. Напишите уравнения реакций.</w:t>
      </w:r>
    </w:p>
    <w:p w14:paraId="30D338C0" w14:textId="2C11D624" w:rsidR="00302556" w:rsidRDefault="00302556" w:rsidP="001E161D">
      <w:pPr>
        <w:spacing w:after="0" w:line="240" w:lineRule="auto"/>
        <w:jc w:val="both"/>
        <w:rPr>
          <w:sz w:val="20"/>
          <w:szCs w:val="20"/>
        </w:rPr>
      </w:pPr>
    </w:p>
    <w:p w14:paraId="71E43015" w14:textId="71BB0A7A" w:rsidR="008E303A" w:rsidRPr="001B4B9D" w:rsidRDefault="00CF73A5" w:rsidP="001B4B9D">
      <w:pPr>
        <w:spacing w:after="0" w:line="240" w:lineRule="auto"/>
        <w:jc w:val="both"/>
        <w:rPr>
          <w:b/>
          <w:bCs/>
        </w:rPr>
      </w:pPr>
      <w:r w:rsidRPr="001B4B9D">
        <w:rPr>
          <w:b/>
          <w:bCs/>
        </w:rPr>
        <w:t>Задание 5.</w:t>
      </w:r>
      <w:r w:rsidR="00302556" w:rsidRPr="001B4B9D">
        <w:rPr>
          <w:b/>
          <w:bCs/>
        </w:rPr>
        <w:t xml:space="preserve"> </w:t>
      </w:r>
      <w:r w:rsidR="00DC58D5">
        <w:rPr>
          <w:b/>
          <w:bCs/>
        </w:rPr>
        <w:t xml:space="preserve">Механизмы химических реакций </w:t>
      </w:r>
      <w:r w:rsidR="008E303A" w:rsidRPr="001B4B9D">
        <w:rPr>
          <w:b/>
          <w:bCs/>
        </w:rPr>
        <w:t>(</w:t>
      </w:r>
      <w:r w:rsidR="00DA090A">
        <w:rPr>
          <w:b/>
          <w:bCs/>
        </w:rPr>
        <w:t>1</w:t>
      </w:r>
      <w:r w:rsidR="004A1B78">
        <w:rPr>
          <w:b/>
          <w:bCs/>
        </w:rPr>
        <w:t>5</w:t>
      </w:r>
      <w:r w:rsidR="008E303A" w:rsidRPr="001B4B9D">
        <w:rPr>
          <w:b/>
          <w:bCs/>
        </w:rPr>
        <w:t xml:space="preserve"> баллов)</w:t>
      </w:r>
      <w:r w:rsidR="008E303A" w:rsidRPr="001B4B9D">
        <w:rPr>
          <w:b/>
          <w:bCs/>
        </w:rPr>
        <w:tab/>
      </w:r>
    </w:p>
    <w:p w14:paraId="7AACDB94" w14:textId="56D99B7A" w:rsidR="008E303A" w:rsidRDefault="008E303A" w:rsidP="008E303A">
      <w:pPr>
        <w:widowControl w:val="0"/>
        <w:suppressAutoHyphens/>
        <w:jc w:val="both"/>
      </w:pPr>
      <w:r w:rsidRPr="00B83E1E">
        <w:t xml:space="preserve">Протекают две параллельные реакции </w:t>
      </w:r>
      <w:r w:rsidRPr="00B83E1E">
        <w:object w:dxaOrig="859" w:dyaOrig="279" w14:anchorId="018464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4.25pt" o:ole="">
            <v:imagedata r:id="rId6" o:title=""/>
          </v:shape>
          <o:OLEObject Type="Embed" ProgID="Equation.DSMT4" ShapeID="_x0000_i1025" DrawAspect="Content" ObjectID="_1664136512" r:id="rId7"/>
        </w:object>
      </w:r>
      <w:r w:rsidRPr="00B83E1E">
        <w:t xml:space="preserve"> и </w:t>
      </w:r>
      <w:r w:rsidRPr="00B83E1E">
        <w:object w:dxaOrig="840" w:dyaOrig="279" w14:anchorId="4F0B2C3C">
          <v:shape id="_x0000_i1026" type="#_x0000_t75" style="width:42pt;height:14.25pt" o:ole="">
            <v:imagedata r:id="rId8" o:title=""/>
          </v:shape>
          <o:OLEObject Type="Embed" ProgID="Equation.DSMT4" ShapeID="_x0000_i1026" DrawAspect="Content" ObjectID="_1664136513" r:id="rId9"/>
        </w:object>
      </w:r>
      <w:r w:rsidRPr="00B83E1E">
        <w:t xml:space="preserve">. Определите </w:t>
      </w:r>
      <w:r>
        <w:t xml:space="preserve">сколько получится </w:t>
      </w:r>
      <w:r w:rsidRPr="00B83E1E">
        <w:t>продукта С от теоретически возможного</w:t>
      </w:r>
      <w:r>
        <w:t xml:space="preserve"> и на сколько превратиться </w:t>
      </w:r>
      <w:r w:rsidRPr="00B83E1E">
        <w:t>реа</w:t>
      </w:r>
      <w:r w:rsidR="005E64B3">
        <w:t>гента</w:t>
      </w:r>
      <w:r w:rsidRPr="00B83E1E">
        <w:t xml:space="preserve"> А </w:t>
      </w:r>
      <w:r w:rsidR="00037590">
        <w:t>(</w:t>
      </w:r>
      <w:r w:rsidR="00037590" w:rsidRPr="00B83E1E">
        <w:t>степень превращения</w:t>
      </w:r>
      <w:r w:rsidR="00037590">
        <w:t>)</w:t>
      </w:r>
      <w:r w:rsidR="00037590" w:rsidRPr="00B83E1E">
        <w:t xml:space="preserve"> </w:t>
      </w:r>
      <w:r>
        <w:t xml:space="preserve">в продукты реакции, </w:t>
      </w:r>
      <w:r w:rsidRPr="00B83E1E">
        <w:t xml:space="preserve">если на выходе из </w:t>
      </w:r>
      <w:r w:rsidR="00037590">
        <w:t>реакции</w:t>
      </w:r>
      <w:r w:rsidRPr="00B83E1E">
        <w:t xml:space="preserve"> </w:t>
      </w:r>
      <w:r w:rsidR="00037590">
        <w:t>установлено, что</w:t>
      </w:r>
      <w:r w:rsidRPr="00B83E1E">
        <w:t xml:space="preserve"> количество веществ</w:t>
      </w:r>
      <w:r w:rsidR="00037590">
        <w:t>а</w:t>
      </w:r>
      <w:r w:rsidRPr="00B83E1E">
        <w:t xml:space="preserve"> </w:t>
      </w:r>
      <w:r w:rsidR="00037590">
        <w:t xml:space="preserve">А равно: </w:t>
      </w:r>
      <w:r w:rsidRPr="00B83E1E">
        <w:t xml:space="preserve">ν(А)=2 моль, </w:t>
      </w:r>
      <w:r w:rsidR="00037590" w:rsidRPr="00B83E1E">
        <w:t xml:space="preserve">количество веществ </w:t>
      </w:r>
      <w:r w:rsidR="00037590">
        <w:t xml:space="preserve">С и В равно: </w:t>
      </w:r>
      <w:r w:rsidRPr="00B83E1E">
        <w:t xml:space="preserve">ν(С)=ν(В)=3 моль. </w:t>
      </w:r>
    </w:p>
    <w:p w14:paraId="1776F4A6" w14:textId="34308A86" w:rsidR="005E64B3" w:rsidRPr="00B83E1E" w:rsidRDefault="005E64B3" w:rsidP="008E303A">
      <w:pPr>
        <w:widowControl w:val="0"/>
        <w:suppressAutoHyphens/>
        <w:jc w:val="both"/>
        <w:rPr>
          <w:rFonts w:eastAsia="NSimSun"/>
          <w:lang w:eastAsia="zh-CN" w:bidi="hi-IN"/>
        </w:rPr>
      </w:pPr>
      <w:r>
        <w:lastRenderedPageBreak/>
        <w:t xml:space="preserve">Необходимо учесть, что степень превращения </w:t>
      </w:r>
      <w:r w:rsidRPr="005E64B3">
        <w:t xml:space="preserve">реагента показывает, как полно в химическом процессе используется </w:t>
      </w:r>
      <w:r w:rsidR="0020073F">
        <w:t>реагент</w:t>
      </w:r>
      <w:r w:rsidR="00AE20AB">
        <w:t xml:space="preserve"> и насколько полно он превратился в продукт реакции</w:t>
      </w:r>
      <w:r w:rsidRPr="005E64B3">
        <w:t>.</w:t>
      </w:r>
    </w:p>
    <w:p w14:paraId="425092F8" w14:textId="5470A3A4" w:rsidR="00421D2F" w:rsidRDefault="00421D2F" w:rsidP="008E303A">
      <w:pPr>
        <w:spacing w:after="0" w:line="240" w:lineRule="auto"/>
        <w:jc w:val="both"/>
        <w:rPr>
          <w:b/>
        </w:rPr>
      </w:pPr>
    </w:p>
    <w:p w14:paraId="60DD4F0C" w14:textId="4E3203C0" w:rsidR="004A1B78" w:rsidRPr="00A5411B" w:rsidRDefault="00BD52DA" w:rsidP="004A1B78">
      <w:pPr>
        <w:spacing w:after="0" w:line="240" w:lineRule="auto"/>
        <w:jc w:val="both"/>
        <w:rPr>
          <w:rFonts w:eastAsia="Calibri"/>
          <w:b/>
          <w:iCs/>
          <w:color w:val="000000"/>
        </w:rPr>
      </w:pPr>
      <w:r w:rsidRPr="004E272D">
        <w:rPr>
          <w:b/>
        </w:rPr>
        <w:t>Задание 6.</w:t>
      </w:r>
      <w:r w:rsidR="00A36498" w:rsidRPr="004E272D">
        <w:rPr>
          <w:b/>
        </w:rPr>
        <w:t xml:space="preserve"> </w:t>
      </w:r>
      <w:r w:rsidR="00FD6C1A">
        <w:rPr>
          <w:b/>
        </w:rPr>
        <w:t xml:space="preserve">Химическая связь, механизм образования связи </w:t>
      </w:r>
      <w:r w:rsidR="004A1B78" w:rsidRPr="00A5411B">
        <w:rPr>
          <w:rFonts w:eastAsia="Calibri"/>
          <w:b/>
          <w:iCs/>
          <w:color w:val="000000"/>
        </w:rPr>
        <w:t>(</w:t>
      </w:r>
      <w:r w:rsidR="004A1B78">
        <w:rPr>
          <w:rFonts w:eastAsia="Calibri"/>
          <w:b/>
          <w:iCs/>
          <w:color w:val="000000"/>
        </w:rPr>
        <w:t>1</w:t>
      </w:r>
      <w:r w:rsidR="000A07B0">
        <w:rPr>
          <w:rFonts w:eastAsia="Calibri"/>
          <w:b/>
          <w:iCs/>
          <w:color w:val="000000"/>
        </w:rPr>
        <w:t>5</w:t>
      </w:r>
      <w:r w:rsidR="004A1B78" w:rsidRPr="00A5411B">
        <w:rPr>
          <w:rFonts w:eastAsia="Calibri"/>
          <w:b/>
          <w:iCs/>
          <w:color w:val="000000"/>
        </w:rPr>
        <w:t xml:space="preserve"> баллов)</w:t>
      </w:r>
    </w:p>
    <w:p w14:paraId="7F7846AA" w14:textId="48FC7D03" w:rsidR="004A1B78" w:rsidRDefault="004A1B78" w:rsidP="004A1B78">
      <w:pPr>
        <w:widowControl w:val="0"/>
        <w:suppressAutoHyphens/>
        <w:jc w:val="both"/>
      </w:pPr>
      <w:r w:rsidRPr="00180351">
        <w:t>Энергия химической связи в молекуле хлора составляет 243 кДж/моль</w:t>
      </w:r>
      <w:r>
        <w:t xml:space="preserve"> (длина связи 1,99∙10</w:t>
      </w:r>
      <w:r w:rsidRPr="00180351">
        <w:rPr>
          <w:vertAlign w:val="superscript"/>
        </w:rPr>
        <w:t>-</w:t>
      </w:r>
      <w:r>
        <w:rPr>
          <w:vertAlign w:val="superscript"/>
        </w:rPr>
        <w:t>10</w:t>
      </w:r>
      <w:r>
        <w:t>м)</w:t>
      </w:r>
      <w:r w:rsidRPr="00180351">
        <w:t>, а в молекуле фтора – 159 кДж/моль</w:t>
      </w:r>
      <w:r>
        <w:t xml:space="preserve"> (длина связи 1,42∙10</w:t>
      </w:r>
      <w:r w:rsidRPr="00180351">
        <w:rPr>
          <w:vertAlign w:val="superscript"/>
        </w:rPr>
        <w:t>-</w:t>
      </w:r>
      <w:r>
        <w:rPr>
          <w:vertAlign w:val="superscript"/>
        </w:rPr>
        <w:t>10</w:t>
      </w:r>
      <w:r>
        <w:t>м)</w:t>
      </w:r>
      <w:r w:rsidRPr="00180351">
        <w:t>. Объясните причину большей прочности молекулы несмотря на то, что размер её атомов больше, чем в молекуле.</w:t>
      </w:r>
      <w:r>
        <w:t xml:space="preserve"> </w:t>
      </w:r>
    </w:p>
    <w:p w14:paraId="57790099" w14:textId="1B5D128A" w:rsidR="00D92D60" w:rsidRDefault="00CF73A5" w:rsidP="00D92D60">
      <w:pPr>
        <w:spacing w:after="0"/>
        <w:rPr>
          <w:b/>
        </w:rPr>
      </w:pPr>
      <w:r w:rsidRPr="008C7BA3">
        <w:rPr>
          <w:b/>
        </w:rPr>
        <w:t xml:space="preserve">Задание 7. </w:t>
      </w:r>
      <w:bookmarkStart w:id="1" w:name="_Hlk53430982"/>
      <w:r w:rsidR="00D92D60">
        <w:rPr>
          <w:b/>
        </w:rPr>
        <w:t>Задача на материальный баланс (</w:t>
      </w:r>
      <w:r w:rsidR="004A1B78">
        <w:rPr>
          <w:b/>
        </w:rPr>
        <w:t>10</w:t>
      </w:r>
      <w:r w:rsidR="00D92D60">
        <w:rPr>
          <w:b/>
        </w:rPr>
        <w:t xml:space="preserve"> баллов)</w:t>
      </w:r>
    </w:p>
    <w:p w14:paraId="5818DF79" w14:textId="77777777" w:rsidR="00D92D60" w:rsidRDefault="00D92D60" w:rsidP="00D92D60">
      <w:pPr>
        <w:spacing w:after="0"/>
        <w:jc w:val="both"/>
      </w:pPr>
      <w:r>
        <w:t>Найдите массовую долю серной кислоты в растворе, в котором содержится одинаковое число атомов водорода и кислорода.</w:t>
      </w:r>
    </w:p>
    <w:bookmarkEnd w:id="1"/>
    <w:p w14:paraId="4E9F9A85" w14:textId="4D420264" w:rsidR="00CF73A5" w:rsidRPr="00437731" w:rsidRDefault="00CF73A5" w:rsidP="0028710A">
      <w:pPr>
        <w:spacing w:after="0" w:line="240" w:lineRule="auto"/>
        <w:jc w:val="both"/>
        <w:rPr>
          <w:rFonts w:eastAsia="Calibri"/>
          <w:iCs/>
          <w:color w:val="000000"/>
          <w:highlight w:val="yellow"/>
          <w:u w:val="single"/>
        </w:rPr>
      </w:pPr>
    </w:p>
    <w:p w14:paraId="2469CCA9" w14:textId="77777777" w:rsidR="001E161D" w:rsidRPr="00C50A3C" w:rsidRDefault="001E161D" w:rsidP="001E161D">
      <w:pPr>
        <w:spacing w:after="0" w:line="240" w:lineRule="auto"/>
        <w:jc w:val="both"/>
        <w:rPr>
          <w:b/>
        </w:rPr>
      </w:pPr>
      <w:r w:rsidRPr="00C50A3C">
        <w:rPr>
          <w:b/>
        </w:rPr>
        <w:t xml:space="preserve">Задание 8. </w:t>
      </w:r>
      <w:r w:rsidRPr="005B754B">
        <w:rPr>
          <w:b/>
        </w:rPr>
        <w:t xml:space="preserve">Состав веществ: смеси </w:t>
      </w:r>
      <w:r w:rsidRPr="00C50A3C">
        <w:rPr>
          <w:b/>
        </w:rPr>
        <w:t>(</w:t>
      </w:r>
      <w:r w:rsidRPr="001E161D">
        <w:rPr>
          <w:b/>
        </w:rPr>
        <w:t>10</w:t>
      </w:r>
      <w:r w:rsidRPr="00C50A3C">
        <w:rPr>
          <w:b/>
        </w:rPr>
        <w:t xml:space="preserve"> баллов)</w:t>
      </w:r>
    </w:p>
    <w:p w14:paraId="09DD372E" w14:textId="77777777" w:rsidR="001E161D" w:rsidRDefault="001E161D" w:rsidP="001E161D">
      <w:pPr>
        <w:spacing w:after="0" w:line="240" w:lineRule="auto"/>
        <w:jc w:val="both"/>
      </w:pPr>
      <w:r>
        <w:t>При гидратации 11,2 г смеси трех алкенов образовался спирт массой 11,84 г. Определите строение исходных алкенов и спирта, если известно, что реакция гидратации протекает с выходом 80%. Напишите уравнения реакций гидратации этих алкенов.</w:t>
      </w:r>
    </w:p>
    <w:p w14:paraId="1D07ADEB" w14:textId="77777777" w:rsidR="0028710A" w:rsidRDefault="0028710A" w:rsidP="0028710A">
      <w:pPr>
        <w:spacing w:after="0"/>
        <w:ind w:firstLine="90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6"/>
        <w:gridCol w:w="789"/>
        <w:gridCol w:w="790"/>
        <w:gridCol w:w="790"/>
        <w:gridCol w:w="791"/>
        <w:gridCol w:w="790"/>
        <w:gridCol w:w="790"/>
        <w:gridCol w:w="790"/>
        <w:gridCol w:w="961"/>
        <w:gridCol w:w="998"/>
      </w:tblGrid>
      <w:tr w:rsidR="00CF73A5" w:rsidRPr="00076980" w14:paraId="146E6916" w14:textId="77777777" w:rsidTr="00DC1062">
        <w:tc>
          <w:tcPr>
            <w:tcW w:w="1856" w:type="dxa"/>
            <w:vAlign w:val="center"/>
          </w:tcPr>
          <w:p w14:paraId="4AA7DA66" w14:textId="77777777" w:rsidR="00CF73A5" w:rsidRPr="00076980" w:rsidRDefault="00CF73A5" w:rsidP="0028710A">
            <w:pPr>
              <w:spacing w:after="0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89" w:type="dxa"/>
            <w:vAlign w:val="center"/>
          </w:tcPr>
          <w:p w14:paraId="24726694" w14:textId="77777777" w:rsidR="00CF73A5" w:rsidRPr="00076980" w:rsidRDefault="00CF73A5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14:paraId="53D60857" w14:textId="77777777" w:rsidR="00CF73A5" w:rsidRPr="00076980" w:rsidRDefault="00CF73A5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14:paraId="550AE3DF" w14:textId="77777777" w:rsidR="00CF73A5" w:rsidRPr="00076980" w:rsidRDefault="00CF73A5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 w14:paraId="1DD4BBEE" w14:textId="77777777" w:rsidR="00CF73A5" w:rsidRPr="00076980" w:rsidRDefault="00CF73A5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14:paraId="053A4BBE" w14:textId="77777777" w:rsidR="00CF73A5" w:rsidRPr="00076980" w:rsidRDefault="00CF73A5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14:paraId="287866EE" w14:textId="77777777" w:rsidR="00CF73A5" w:rsidRPr="00076980" w:rsidRDefault="00CF73A5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14:paraId="2E118710" w14:textId="77777777" w:rsidR="00CF73A5" w:rsidRPr="00076980" w:rsidRDefault="00CF73A5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1" w:type="dxa"/>
            <w:vAlign w:val="center"/>
          </w:tcPr>
          <w:p w14:paraId="7177390A" w14:textId="77777777" w:rsidR="00CF73A5" w:rsidRPr="00076980" w:rsidRDefault="00CF73A5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14:paraId="05D438BC" w14:textId="77777777" w:rsidR="00CF73A5" w:rsidRPr="00076980" w:rsidRDefault="00CF73A5" w:rsidP="002871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Итого</w:t>
            </w:r>
          </w:p>
          <w:p w14:paraId="399140C4" w14:textId="77777777" w:rsidR="00CF73A5" w:rsidRPr="00076980" w:rsidRDefault="00CF73A5" w:rsidP="0028710A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</w:tr>
      <w:tr w:rsidR="00536E12" w:rsidRPr="00076980" w14:paraId="010EF2EB" w14:textId="77777777" w:rsidTr="00DC1062">
        <w:tc>
          <w:tcPr>
            <w:tcW w:w="1856" w:type="dxa"/>
            <w:vAlign w:val="center"/>
          </w:tcPr>
          <w:p w14:paraId="6AC22836" w14:textId="77777777" w:rsidR="00536E12" w:rsidRPr="00076980" w:rsidRDefault="00536E12" w:rsidP="00536E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Максимальное</w:t>
            </w:r>
          </w:p>
          <w:p w14:paraId="358D9ACD" w14:textId="77777777" w:rsidR="00536E12" w:rsidRPr="00076980" w:rsidRDefault="00536E12" w:rsidP="00536E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6980"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6980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789" w:type="dxa"/>
            <w:vAlign w:val="center"/>
          </w:tcPr>
          <w:p w14:paraId="147875A1" w14:textId="06C8DE2B" w:rsidR="00536E12" w:rsidRPr="00E50971" w:rsidRDefault="00536E12" w:rsidP="00536E12">
            <w:pPr>
              <w:spacing w:after="0"/>
              <w:jc w:val="center"/>
            </w:pPr>
            <w:r>
              <w:t>1</w:t>
            </w:r>
            <w:r w:rsidRPr="00E50971">
              <w:t>0</w:t>
            </w:r>
          </w:p>
        </w:tc>
        <w:tc>
          <w:tcPr>
            <w:tcW w:w="790" w:type="dxa"/>
            <w:vAlign w:val="center"/>
          </w:tcPr>
          <w:p w14:paraId="6C455C14" w14:textId="0A980A53" w:rsidR="00536E12" w:rsidRDefault="00536E12" w:rsidP="00536E12">
            <w:pPr>
              <w:spacing w:after="0"/>
              <w:jc w:val="center"/>
            </w:pPr>
            <w:r>
              <w:t>22</w:t>
            </w:r>
          </w:p>
        </w:tc>
        <w:tc>
          <w:tcPr>
            <w:tcW w:w="790" w:type="dxa"/>
            <w:vAlign w:val="center"/>
          </w:tcPr>
          <w:p w14:paraId="3BEA6D1E" w14:textId="37F7E39B" w:rsidR="00536E12" w:rsidRPr="00D92D60" w:rsidRDefault="00536E12" w:rsidP="00536E12">
            <w:pPr>
              <w:spacing w:after="0"/>
              <w:jc w:val="center"/>
            </w:pPr>
            <w:r>
              <w:t>10</w:t>
            </w:r>
          </w:p>
        </w:tc>
        <w:tc>
          <w:tcPr>
            <w:tcW w:w="791" w:type="dxa"/>
            <w:vAlign w:val="center"/>
          </w:tcPr>
          <w:p w14:paraId="2B68E97F" w14:textId="22165139" w:rsidR="00536E12" w:rsidRPr="00D92D60" w:rsidRDefault="00536E12" w:rsidP="00536E12">
            <w:pPr>
              <w:spacing w:after="0"/>
              <w:jc w:val="center"/>
            </w:pPr>
            <w:r>
              <w:t>8</w:t>
            </w:r>
          </w:p>
        </w:tc>
        <w:tc>
          <w:tcPr>
            <w:tcW w:w="790" w:type="dxa"/>
            <w:vAlign w:val="center"/>
          </w:tcPr>
          <w:p w14:paraId="72D27F8E" w14:textId="46AAEC3A" w:rsidR="00536E12" w:rsidRPr="00E50971" w:rsidRDefault="00536E12" w:rsidP="00536E12">
            <w:pPr>
              <w:spacing w:after="0"/>
              <w:jc w:val="center"/>
            </w:pPr>
            <w:r>
              <w:t>15</w:t>
            </w:r>
          </w:p>
        </w:tc>
        <w:tc>
          <w:tcPr>
            <w:tcW w:w="790" w:type="dxa"/>
            <w:vAlign w:val="center"/>
          </w:tcPr>
          <w:p w14:paraId="1074634C" w14:textId="26354AA8" w:rsidR="00536E12" w:rsidRDefault="00536E12" w:rsidP="00536E12">
            <w:pPr>
              <w:spacing w:after="0"/>
              <w:jc w:val="center"/>
            </w:pPr>
            <w:r>
              <w:t>15</w:t>
            </w:r>
          </w:p>
        </w:tc>
        <w:tc>
          <w:tcPr>
            <w:tcW w:w="790" w:type="dxa"/>
            <w:vAlign w:val="center"/>
          </w:tcPr>
          <w:p w14:paraId="5C122610" w14:textId="299AED5A" w:rsidR="00536E12" w:rsidRDefault="00536E12" w:rsidP="00536E12">
            <w:pPr>
              <w:spacing w:after="0"/>
              <w:jc w:val="center"/>
            </w:pPr>
            <w:r>
              <w:t>10</w:t>
            </w:r>
          </w:p>
        </w:tc>
        <w:tc>
          <w:tcPr>
            <w:tcW w:w="961" w:type="dxa"/>
            <w:vAlign w:val="center"/>
          </w:tcPr>
          <w:p w14:paraId="3F4B0A48" w14:textId="3665025F" w:rsidR="00536E12" w:rsidRPr="00D92D60" w:rsidRDefault="00536E12" w:rsidP="00536E12">
            <w:pPr>
              <w:spacing w:after="0"/>
              <w:jc w:val="center"/>
            </w:pPr>
            <w:r>
              <w:t>10</w:t>
            </w:r>
          </w:p>
        </w:tc>
        <w:tc>
          <w:tcPr>
            <w:tcW w:w="998" w:type="dxa"/>
            <w:vAlign w:val="center"/>
          </w:tcPr>
          <w:p w14:paraId="3CD63729" w14:textId="3DBECCB9" w:rsidR="00536E12" w:rsidRPr="00E50971" w:rsidRDefault="00536E12" w:rsidP="00536E12">
            <w:pPr>
              <w:spacing w:after="0"/>
              <w:jc w:val="center"/>
            </w:pPr>
            <w:r w:rsidRPr="009C5BD2">
              <w:t>100</w:t>
            </w:r>
          </w:p>
        </w:tc>
      </w:tr>
    </w:tbl>
    <w:p w14:paraId="3589DEBD" w14:textId="77777777" w:rsidR="00BD52DA" w:rsidRDefault="00BD52DA" w:rsidP="0028710A">
      <w:pPr>
        <w:spacing w:after="0"/>
      </w:pPr>
    </w:p>
    <w:sectPr w:rsidR="00BD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77CA"/>
    <w:multiLevelType w:val="hybridMultilevel"/>
    <w:tmpl w:val="879273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F48"/>
    <w:multiLevelType w:val="multilevel"/>
    <w:tmpl w:val="09A8D0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0FD75EAF"/>
    <w:multiLevelType w:val="multilevel"/>
    <w:tmpl w:val="09A8D0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14D60997"/>
    <w:multiLevelType w:val="hybridMultilevel"/>
    <w:tmpl w:val="40A2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1374B"/>
    <w:multiLevelType w:val="hybridMultilevel"/>
    <w:tmpl w:val="CA6C4A88"/>
    <w:lvl w:ilvl="0" w:tplc="CF94E6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4E9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E6FD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DD2F3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9423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CD299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7A453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BAD3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BC33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974AE"/>
    <w:multiLevelType w:val="multilevel"/>
    <w:tmpl w:val="09A8D0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1F9B412E"/>
    <w:multiLevelType w:val="hybridMultilevel"/>
    <w:tmpl w:val="7ED2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01056"/>
    <w:multiLevelType w:val="hybridMultilevel"/>
    <w:tmpl w:val="DCBCA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7177"/>
    <w:multiLevelType w:val="multilevel"/>
    <w:tmpl w:val="4950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062EB"/>
    <w:multiLevelType w:val="hybridMultilevel"/>
    <w:tmpl w:val="D6C6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87009"/>
    <w:multiLevelType w:val="hybridMultilevel"/>
    <w:tmpl w:val="4F9A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74F7"/>
    <w:multiLevelType w:val="hybridMultilevel"/>
    <w:tmpl w:val="E75E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C285C"/>
    <w:multiLevelType w:val="hybridMultilevel"/>
    <w:tmpl w:val="2BD6F7D4"/>
    <w:lvl w:ilvl="0" w:tplc="BC3E11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F40E3"/>
    <w:multiLevelType w:val="multilevel"/>
    <w:tmpl w:val="09A8D0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 w15:restartNumberingAfterBreak="0">
    <w:nsid w:val="58132468"/>
    <w:multiLevelType w:val="multilevel"/>
    <w:tmpl w:val="B48E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60707D"/>
    <w:multiLevelType w:val="hybridMultilevel"/>
    <w:tmpl w:val="EAA2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B54E9"/>
    <w:multiLevelType w:val="hybridMultilevel"/>
    <w:tmpl w:val="854A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F6148"/>
    <w:multiLevelType w:val="hybridMultilevel"/>
    <w:tmpl w:val="B10CA5F0"/>
    <w:lvl w:ilvl="0" w:tplc="6ADE5A92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21CF2"/>
    <w:multiLevelType w:val="hybridMultilevel"/>
    <w:tmpl w:val="46301500"/>
    <w:lvl w:ilvl="0" w:tplc="BC3E11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35BF9"/>
    <w:multiLevelType w:val="hybridMultilevel"/>
    <w:tmpl w:val="316A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7"/>
  </w:num>
  <w:num w:numId="5">
    <w:abstractNumId w:val="11"/>
  </w:num>
  <w:num w:numId="6">
    <w:abstractNumId w:val="19"/>
  </w:num>
  <w:num w:numId="7">
    <w:abstractNumId w:val="15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3"/>
  </w:num>
  <w:num w:numId="13">
    <w:abstractNumId w:val="16"/>
  </w:num>
  <w:num w:numId="14">
    <w:abstractNumId w:val="0"/>
  </w:num>
  <w:num w:numId="15">
    <w:abstractNumId w:val="5"/>
  </w:num>
  <w:num w:numId="16">
    <w:abstractNumId w:val="1"/>
  </w:num>
  <w:num w:numId="17">
    <w:abstractNumId w:val="2"/>
  </w:num>
  <w:num w:numId="18">
    <w:abstractNumId w:val="10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A5"/>
    <w:rsid w:val="0000360B"/>
    <w:rsid w:val="00024499"/>
    <w:rsid w:val="000373FB"/>
    <w:rsid w:val="00037590"/>
    <w:rsid w:val="00043536"/>
    <w:rsid w:val="00096479"/>
    <w:rsid w:val="000A07B0"/>
    <w:rsid w:val="00134692"/>
    <w:rsid w:val="00134E03"/>
    <w:rsid w:val="00154C71"/>
    <w:rsid w:val="0016079F"/>
    <w:rsid w:val="001733FD"/>
    <w:rsid w:val="00194849"/>
    <w:rsid w:val="001B4B9D"/>
    <w:rsid w:val="001B5607"/>
    <w:rsid w:val="001E161D"/>
    <w:rsid w:val="0020073F"/>
    <w:rsid w:val="002018B6"/>
    <w:rsid w:val="0027367F"/>
    <w:rsid w:val="0028710A"/>
    <w:rsid w:val="002A2DBE"/>
    <w:rsid w:val="002A43D0"/>
    <w:rsid w:val="002E098D"/>
    <w:rsid w:val="002E5CC9"/>
    <w:rsid w:val="002F2543"/>
    <w:rsid w:val="00302556"/>
    <w:rsid w:val="0031645A"/>
    <w:rsid w:val="0032745E"/>
    <w:rsid w:val="003562CB"/>
    <w:rsid w:val="003D03F3"/>
    <w:rsid w:val="003D1BE2"/>
    <w:rsid w:val="00421D2F"/>
    <w:rsid w:val="00437731"/>
    <w:rsid w:val="00455202"/>
    <w:rsid w:val="00471BA1"/>
    <w:rsid w:val="00487573"/>
    <w:rsid w:val="004A18A7"/>
    <w:rsid w:val="004A1B78"/>
    <w:rsid w:val="004C6717"/>
    <w:rsid w:val="004E272D"/>
    <w:rsid w:val="004F7EF6"/>
    <w:rsid w:val="00527A62"/>
    <w:rsid w:val="00536E12"/>
    <w:rsid w:val="00537718"/>
    <w:rsid w:val="00552965"/>
    <w:rsid w:val="0056629D"/>
    <w:rsid w:val="005720FB"/>
    <w:rsid w:val="00577CFB"/>
    <w:rsid w:val="005A0868"/>
    <w:rsid w:val="005A7E84"/>
    <w:rsid w:val="005B754B"/>
    <w:rsid w:val="005B7A96"/>
    <w:rsid w:val="005D2F6B"/>
    <w:rsid w:val="005E64B3"/>
    <w:rsid w:val="00606ACF"/>
    <w:rsid w:val="00606CC3"/>
    <w:rsid w:val="006202B8"/>
    <w:rsid w:val="006315DC"/>
    <w:rsid w:val="00687D16"/>
    <w:rsid w:val="006C28BD"/>
    <w:rsid w:val="006C7739"/>
    <w:rsid w:val="00700251"/>
    <w:rsid w:val="0072170F"/>
    <w:rsid w:val="0072715E"/>
    <w:rsid w:val="00756D1B"/>
    <w:rsid w:val="007578C7"/>
    <w:rsid w:val="007A12A3"/>
    <w:rsid w:val="007A1DC2"/>
    <w:rsid w:val="007B62F7"/>
    <w:rsid w:val="007E359F"/>
    <w:rsid w:val="00821076"/>
    <w:rsid w:val="00830F32"/>
    <w:rsid w:val="00877C01"/>
    <w:rsid w:val="00895DC0"/>
    <w:rsid w:val="008A54E0"/>
    <w:rsid w:val="008C7BA3"/>
    <w:rsid w:val="008E004D"/>
    <w:rsid w:val="008E0C0B"/>
    <w:rsid w:val="008E303A"/>
    <w:rsid w:val="00904780"/>
    <w:rsid w:val="00955FBA"/>
    <w:rsid w:val="00977DB7"/>
    <w:rsid w:val="00980531"/>
    <w:rsid w:val="009831A1"/>
    <w:rsid w:val="00993AE2"/>
    <w:rsid w:val="00A36498"/>
    <w:rsid w:val="00A5411B"/>
    <w:rsid w:val="00A576B2"/>
    <w:rsid w:val="00A86122"/>
    <w:rsid w:val="00AA2B56"/>
    <w:rsid w:val="00AC46DF"/>
    <w:rsid w:val="00AC5D00"/>
    <w:rsid w:val="00AD6372"/>
    <w:rsid w:val="00AE20AB"/>
    <w:rsid w:val="00AE3C8E"/>
    <w:rsid w:val="00B05D5A"/>
    <w:rsid w:val="00B45AB5"/>
    <w:rsid w:val="00B8270B"/>
    <w:rsid w:val="00BB2503"/>
    <w:rsid w:val="00BB6140"/>
    <w:rsid w:val="00BC050F"/>
    <w:rsid w:val="00BC1E9A"/>
    <w:rsid w:val="00BC7E35"/>
    <w:rsid w:val="00BD52DA"/>
    <w:rsid w:val="00C20073"/>
    <w:rsid w:val="00C36BD3"/>
    <w:rsid w:val="00C50A3C"/>
    <w:rsid w:val="00C75882"/>
    <w:rsid w:val="00C80C88"/>
    <w:rsid w:val="00CD2150"/>
    <w:rsid w:val="00CF73A5"/>
    <w:rsid w:val="00D019ED"/>
    <w:rsid w:val="00D02706"/>
    <w:rsid w:val="00D23275"/>
    <w:rsid w:val="00D51C97"/>
    <w:rsid w:val="00D82E21"/>
    <w:rsid w:val="00D92D60"/>
    <w:rsid w:val="00DA090A"/>
    <w:rsid w:val="00DC1062"/>
    <w:rsid w:val="00DC58D5"/>
    <w:rsid w:val="00DC6AE0"/>
    <w:rsid w:val="00E00AC2"/>
    <w:rsid w:val="00E22A38"/>
    <w:rsid w:val="00E50971"/>
    <w:rsid w:val="00E604F2"/>
    <w:rsid w:val="00E75EEC"/>
    <w:rsid w:val="00EB4F2A"/>
    <w:rsid w:val="00EC12DF"/>
    <w:rsid w:val="00F12150"/>
    <w:rsid w:val="00F2271A"/>
    <w:rsid w:val="00F228E8"/>
    <w:rsid w:val="00F5540A"/>
    <w:rsid w:val="00F63A43"/>
    <w:rsid w:val="00F7773E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B8D5"/>
  <w15:chartTrackingRefBased/>
  <w15:docId w15:val="{966AA5F6-DEE4-4E65-B008-7A492D55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3A5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F73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0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3A5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table" w:styleId="a3">
    <w:name w:val="Table Grid"/>
    <w:basedOn w:val="a1"/>
    <w:uiPriority w:val="59"/>
    <w:rsid w:val="00CF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F73A5"/>
    <w:rPr>
      <w:color w:val="808080"/>
    </w:rPr>
  </w:style>
  <w:style w:type="paragraph" w:styleId="a5">
    <w:name w:val="List Paragraph"/>
    <w:basedOn w:val="a"/>
    <w:uiPriority w:val="34"/>
    <w:qFormat/>
    <w:rsid w:val="00CF73A5"/>
    <w:pPr>
      <w:ind w:left="720"/>
      <w:contextualSpacing/>
    </w:pPr>
  </w:style>
  <w:style w:type="paragraph" w:customStyle="1" w:styleId="a6">
    <w:name w:val="Текст в заданном формате"/>
    <w:basedOn w:val="a"/>
    <w:rsid w:val="00CF73A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CF73A5"/>
    <w:rPr>
      <w:color w:val="0000FF"/>
      <w:u w:val="single"/>
    </w:rPr>
  </w:style>
  <w:style w:type="paragraph" w:customStyle="1" w:styleId="Default">
    <w:name w:val="Default"/>
    <w:rsid w:val="00CF73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CF73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F73A5"/>
    <w:rPr>
      <w:b/>
      <w:bCs/>
    </w:rPr>
  </w:style>
  <w:style w:type="character" w:customStyle="1" w:styleId="katex-mathml">
    <w:name w:val="katex-mathml"/>
    <w:basedOn w:val="a0"/>
    <w:rsid w:val="00DC1062"/>
  </w:style>
  <w:style w:type="character" w:customStyle="1" w:styleId="mord">
    <w:name w:val="mord"/>
    <w:basedOn w:val="a0"/>
    <w:rsid w:val="00DC1062"/>
  </w:style>
  <w:style w:type="character" w:customStyle="1" w:styleId="vlist-s">
    <w:name w:val="vlist-s"/>
    <w:basedOn w:val="a0"/>
    <w:rsid w:val="00DC1062"/>
  </w:style>
  <w:style w:type="character" w:customStyle="1" w:styleId="40">
    <w:name w:val="Заголовок 4 Знак"/>
    <w:basedOn w:val="a0"/>
    <w:link w:val="4"/>
    <w:uiPriority w:val="9"/>
    <w:semiHidden/>
    <w:rsid w:val="00DC106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text">
    <w:name w:val="text"/>
    <w:basedOn w:val="a0"/>
    <w:rsid w:val="00DC1062"/>
  </w:style>
  <w:style w:type="character" w:customStyle="1" w:styleId="mbin">
    <w:name w:val="mbin"/>
    <w:basedOn w:val="a0"/>
    <w:rsid w:val="00DC1062"/>
  </w:style>
  <w:style w:type="character" w:customStyle="1" w:styleId="mrel">
    <w:name w:val="mrel"/>
    <w:basedOn w:val="a0"/>
    <w:rsid w:val="00DC1062"/>
  </w:style>
  <w:style w:type="character" w:customStyle="1" w:styleId="mopen">
    <w:name w:val="mopen"/>
    <w:basedOn w:val="a0"/>
    <w:rsid w:val="00DC1062"/>
  </w:style>
  <w:style w:type="character" w:customStyle="1" w:styleId="mclose">
    <w:name w:val="mclose"/>
    <w:basedOn w:val="a0"/>
    <w:rsid w:val="00DC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80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9180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9AE7-4D96-491E-A0BF-B8AE9FAD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 Нехорошева</cp:lastModifiedBy>
  <cp:revision>86</cp:revision>
  <dcterms:created xsi:type="dcterms:W3CDTF">2019-09-25T03:43:00Z</dcterms:created>
  <dcterms:modified xsi:type="dcterms:W3CDTF">2020-10-13T18:18:00Z</dcterms:modified>
</cp:coreProperties>
</file>